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eastAsia="仿宋_GB2312"/>
          <w:b/>
          <w:spacing w:val="0"/>
          <w:sz w:val="32"/>
          <w:szCs w:val="32"/>
        </w:rPr>
      </w:pPr>
      <w:r>
        <w:rPr>
          <w:rFonts w:eastAsia="仿宋_GB2312"/>
          <w:spacing w:val="0"/>
          <w:sz w:val="32"/>
          <w:szCs w:val="32"/>
        </w:rPr>
        <w:t>川政字〔202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5</w:t>
      </w:r>
      <w:r>
        <w:rPr>
          <w:rFonts w:eastAsia="仿宋_GB2312"/>
          <w:spacing w:val="0"/>
          <w:sz w:val="32"/>
          <w:szCs w:val="32"/>
        </w:rPr>
        <w:t>〕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10</w:t>
      </w:r>
      <w:r>
        <w:rPr>
          <w:rFonts w:eastAsia="仿宋_GB2312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淄川区人民政府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简体" w:cs="方正小标宋简体"/>
          <w:sz w:val="44"/>
          <w:szCs w:val="24"/>
        </w:rPr>
      </w:pPr>
      <w:r>
        <w:rPr>
          <w:rFonts w:hint="eastAsia" w:eastAsia="方正小标宋简体" w:cs="方正小标宋简体"/>
          <w:sz w:val="44"/>
          <w:szCs w:val="24"/>
        </w:rPr>
        <w:t>关于《淄博市淄川区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昆仑镇小百锡村</w:t>
      </w:r>
      <w:r>
        <w:rPr>
          <w:rFonts w:hint="eastAsia" w:eastAsia="方正小标宋简体" w:cs="方正小标宋简体"/>
          <w:sz w:val="44"/>
          <w:szCs w:val="24"/>
        </w:rPr>
        <w:t>村庄规划（202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1</w:t>
      </w:r>
      <w:r>
        <w:rPr>
          <w:rFonts w:hint="eastAsia" w:eastAsia="方正小标宋简体" w:cs="方正小标宋简体"/>
          <w:sz w:val="44"/>
          <w:szCs w:val="24"/>
        </w:rPr>
        <w:t>—2035年）》的批复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昆仑镇</w:t>
      </w:r>
      <w:r>
        <w:rPr>
          <w:rFonts w:hint="eastAsia" w:eastAsia="仿宋_GB2312"/>
          <w:sz w:val="32"/>
        </w:rPr>
        <w:t>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你镇</w:t>
      </w:r>
      <w:r>
        <w:rPr>
          <w:rFonts w:hint="eastAsia" w:eastAsia="仿宋_GB2312"/>
          <w:sz w:val="32"/>
          <w:szCs w:val="22"/>
          <w:lang w:val="en-US" w:eastAsia="zh-CN"/>
        </w:rPr>
        <w:t>提</w:t>
      </w:r>
      <w:r>
        <w:rPr>
          <w:rFonts w:hint="eastAsia" w:eastAsia="仿宋_GB2312"/>
          <w:sz w:val="32"/>
          <w:szCs w:val="32"/>
          <w:lang w:val="en-US" w:eastAsia="zh-CN"/>
        </w:rPr>
        <w:t>报</w:t>
      </w:r>
      <w:r>
        <w:rPr>
          <w:rFonts w:hint="eastAsia" w:eastAsia="仿宋_GB2312"/>
          <w:sz w:val="32"/>
          <w:szCs w:val="32"/>
        </w:rPr>
        <w:t>的《关于</w:t>
      </w:r>
      <w:r>
        <w:rPr>
          <w:rFonts w:hint="eastAsia" w:eastAsia="仿宋_GB2312"/>
          <w:sz w:val="32"/>
          <w:szCs w:val="32"/>
          <w:lang w:val="en-US" w:eastAsia="zh-CN"/>
        </w:rPr>
        <w:t>报批</w:t>
      </w:r>
      <w:r>
        <w:rPr>
          <w:rFonts w:hint="eastAsia" w:eastAsia="仿宋_GB2312"/>
          <w:sz w:val="32"/>
          <w:szCs w:val="32"/>
        </w:rPr>
        <w:t>〈</w:t>
      </w:r>
      <w:r>
        <w:rPr>
          <w:rFonts w:hint="eastAsia" w:eastAsia="仿宋_GB2312"/>
          <w:sz w:val="32"/>
          <w:szCs w:val="32"/>
          <w:lang w:val="en-US" w:eastAsia="zh-CN"/>
        </w:rPr>
        <w:t>淄博市</w:t>
      </w:r>
      <w:r>
        <w:rPr>
          <w:rFonts w:hint="eastAsia" w:eastAsia="仿宋_GB2312"/>
          <w:sz w:val="32"/>
          <w:szCs w:val="32"/>
        </w:rPr>
        <w:t>淄川区</w:t>
      </w:r>
      <w:r>
        <w:rPr>
          <w:rFonts w:hint="eastAsia" w:eastAsia="仿宋_GB2312"/>
          <w:sz w:val="32"/>
          <w:szCs w:val="32"/>
          <w:lang w:val="en-US" w:eastAsia="zh-CN"/>
        </w:rPr>
        <w:t>昆仑镇小百锡村</w:t>
      </w:r>
      <w:r>
        <w:rPr>
          <w:rFonts w:hint="eastAsia" w:eastAsia="仿宋_GB2312"/>
          <w:sz w:val="32"/>
          <w:szCs w:val="32"/>
        </w:rPr>
        <w:t>村庄规划（202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—2035年）</w:t>
      </w:r>
      <w:r>
        <w:rPr>
          <w:rFonts w:hint="eastAsia" w:eastAsia="仿宋_GB2312"/>
          <w:sz w:val="32"/>
          <w:szCs w:val="22"/>
        </w:rPr>
        <w:t>〉的请示》（</w:t>
      </w:r>
      <w:r>
        <w:rPr>
          <w:rFonts w:hint="eastAsia" w:eastAsia="仿宋_GB2312"/>
          <w:sz w:val="32"/>
          <w:szCs w:val="22"/>
          <w:lang w:val="en-US" w:eastAsia="zh-CN"/>
        </w:rPr>
        <w:t>昆</w:t>
      </w:r>
      <w:r>
        <w:rPr>
          <w:rFonts w:hint="eastAsia" w:eastAsia="仿宋_GB2312"/>
          <w:sz w:val="32"/>
          <w:szCs w:val="22"/>
        </w:rPr>
        <w:t>政</w:t>
      </w:r>
      <w:r>
        <w:rPr>
          <w:rFonts w:hint="eastAsia" w:eastAsia="仿宋_GB2312"/>
          <w:sz w:val="32"/>
          <w:szCs w:val="22"/>
          <w:lang w:val="en-US" w:eastAsia="zh-CN"/>
        </w:rPr>
        <w:t>发</w:t>
      </w:r>
      <w:r>
        <w:rPr>
          <w:rFonts w:hint="eastAsia" w:eastAsia="仿宋_GB2312"/>
          <w:sz w:val="32"/>
          <w:szCs w:val="22"/>
        </w:rPr>
        <w:t>〔202</w:t>
      </w:r>
      <w:r>
        <w:rPr>
          <w:rFonts w:hint="eastAsia" w:eastAsia="仿宋_GB2312"/>
          <w:sz w:val="32"/>
          <w:szCs w:val="22"/>
          <w:lang w:val="en-US" w:eastAsia="zh-CN"/>
        </w:rPr>
        <w:t>5</w:t>
      </w:r>
      <w:r>
        <w:rPr>
          <w:rFonts w:hint="eastAsia" w:eastAsia="仿宋_GB2312"/>
          <w:sz w:val="32"/>
          <w:szCs w:val="22"/>
        </w:rPr>
        <w:t>〕</w:t>
      </w:r>
      <w:r>
        <w:rPr>
          <w:rFonts w:hint="eastAsia" w:eastAsia="仿宋_GB2312"/>
          <w:sz w:val="32"/>
          <w:szCs w:val="22"/>
          <w:lang w:val="en-US" w:eastAsia="zh-CN"/>
        </w:rPr>
        <w:t>1</w:t>
      </w:r>
      <w:r>
        <w:rPr>
          <w:rFonts w:hint="eastAsia" w:eastAsia="仿宋_GB2312"/>
          <w:sz w:val="32"/>
          <w:szCs w:val="22"/>
        </w:rPr>
        <w:t>号）及规划成果收悉。经研究，原则同意请示内容，望你单位认真组织实施，依法建立长效管理机制，确保规划的严肃性。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szCs w:val="22"/>
        </w:rPr>
        <w:t xml:space="preserve">    此复。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淄川区人民政府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202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1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27</w:t>
      </w:r>
      <w:r>
        <w:rPr>
          <w:rFonts w:hint="eastAsia" w:eastAsia="仿宋_GB2312"/>
          <w:sz w:val="32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pStyle w:val="2"/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pStyle w:val="2"/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  <w:bookmarkStart w:id="0" w:name="_GoBack"/>
      <w:bookmarkEnd w:id="0"/>
    </w:p>
    <w:p>
      <w:pPr>
        <w:pStyle w:val="2"/>
        <w:rPr>
          <w:rFonts w:eastAsia="仿宋_GB2312"/>
          <w:sz w:val="28"/>
          <w:szCs w:val="28"/>
        </w:rPr>
      </w:pPr>
    </w:p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11" w:firstLineChars="1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</w:pPr>
      <w:r>
        <w:rPr>
          <w:rFonts w:hint="eastAsia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</w:rPr>
        <w:t xml:space="preserve">淄川区人民政府办公室      </w:t>
      </w:r>
      <w:r>
        <w:rPr>
          <w:rFonts w:hint="eastAsia" w:eastAsia="仿宋_GB2312" w:cs="宋体"/>
          <w:sz w:val="28"/>
          <w:szCs w:val="28"/>
        </w:rPr>
        <w:t xml:space="preserve">        </w:t>
      </w:r>
      <w:r>
        <w:rPr>
          <w:rFonts w:hint="eastAsia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宋体"/>
          <w:sz w:val="28"/>
          <w:szCs w:val="28"/>
        </w:rPr>
        <w:t xml:space="preserve">   202</w:t>
      </w:r>
      <w:r>
        <w:rPr>
          <w:rFonts w:hint="eastAsia" w:eastAsia="仿宋_GB2312" w:cs="宋体"/>
          <w:sz w:val="28"/>
          <w:szCs w:val="28"/>
          <w:lang w:val="en-US" w:eastAsia="zh-CN"/>
        </w:rPr>
        <w:t>5</w:t>
      </w:r>
      <w:r>
        <w:rPr>
          <w:rFonts w:hint="eastAsia" w:eastAsia="仿宋_GB2312" w:cs="宋体"/>
          <w:sz w:val="28"/>
          <w:szCs w:val="28"/>
        </w:rPr>
        <w:t>年</w:t>
      </w:r>
      <w:r>
        <w:rPr>
          <w:rFonts w:hint="eastAsia" w:eastAsia="仿宋_GB2312" w:cs="宋体"/>
          <w:sz w:val="28"/>
          <w:szCs w:val="28"/>
          <w:lang w:val="en-US" w:eastAsia="zh-CN"/>
        </w:rPr>
        <w:t>1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27</w:t>
      </w:r>
      <w:r>
        <w:rPr>
          <w:rFonts w:hint="eastAsia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NWMyMjE1YmQwNzEwODE5MDE2MjJmMjM2OTliODcifQ=="/>
    <w:docVar w:name="KSO_WPS_MARK_KEY" w:val="6abbf6ed-c056-40c7-ad4d-24ddcf114d0b"/>
  </w:docVars>
  <w:rsids>
    <w:rsidRoot w:val="480C5989"/>
    <w:rsid w:val="00001AB1"/>
    <w:rsid w:val="00087FE3"/>
    <w:rsid w:val="00091A83"/>
    <w:rsid w:val="001357DF"/>
    <w:rsid w:val="00142D41"/>
    <w:rsid w:val="001C738B"/>
    <w:rsid w:val="002B5850"/>
    <w:rsid w:val="003F11AB"/>
    <w:rsid w:val="004448F9"/>
    <w:rsid w:val="00516936"/>
    <w:rsid w:val="0052192E"/>
    <w:rsid w:val="0058361E"/>
    <w:rsid w:val="005B3994"/>
    <w:rsid w:val="005B765E"/>
    <w:rsid w:val="005E12DB"/>
    <w:rsid w:val="005E39FC"/>
    <w:rsid w:val="006376BB"/>
    <w:rsid w:val="006A1DD5"/>
    <w:rsid w:val="006B78F3"/>
    <w:rsid w:val="008378EF"/>
    <w:rsid w:val="0084416D"/>
    <w:rsid w:val="0085580D"/>
    <w:rsid w:val="008805AE"/>
    <w:rsid w:val="00905D25"/>
    <w:rsid w:val="009539A3"/>
    <w:rsid w:val="009B5B19"/>
    <w:rsid w:val="009D19AA"/>
    <w:rsid w:val="00A132AE"/>
    <w:rsid w:val="00A378F5"/>
    <w:rsid w:val="00A660D4"/>
    <w:rsid w:val="00A960B7"/>
    <w:rsid w:val="00B761AE"/>
    <w:rsid w:val="00BC24AD"/>
    <w:rsid w:val="00BD2453"/>
    <w:rsid w:val="00CE2EC9"/>
    <w:rsid w:val="00CF6AE0"/>
    <w:rsid w:val="00D02ADA"/>
    <w:rsid w:val="00D268F5"/>
    <w:rsid w:val="00D52FC5"/>
    <w:rsid w:val="00E23755"/>
    <w:rsid w:val="00E30507"/>
    <w:rsid w:val="00E84688"/>
    <w:rsid w:val="00EA3268"/>
    <w:rsid w:val="00EB1E28"/>
    <w:rsid w:val="00EB2EE8"/>
    <w:rsid w:val="00EC34EF"/>
    <w:rsid w:val="018A3833"/>
    <w:rsid w:val="099F4E84"/>
    <w:rsid w:val="0D045AF9"/>
    <w:rsid w:val="103416A5"/>
    <w:rsid w:val="11DC4C73"/>
    <w:rsid w:val="15D91CFB"/>
    <w:rsid w:val="17B06DBB"/>
    <w:rsid w:val="18E82CD9"/>
    <w:rsid w:val="1B8F6433"/>
    <w:rsid w:val="1C0B18F3"/>
    <w:rsid w:val="23DF7DE3"/>
    <w:rsid w:val="29422A4E"/>
    <w:rsid w:val="298011DE"/>
    <w:rsid w:val="29B54B89"/>
    <w:rsid w:val="2D1B24C0"/>
    <w:rsid w:val="2EFFBC4D"/>
    <w:rsid w:val="352A7547"/>
    <w:rsid w:val="36DB3EF8"/>
    <w:rsid w:val="39A9544F"/>
    <w:rsid w:val="3C5C51EA"/>
    <w:rsid w:val="3E4726D4"/>
    <w:rsid w:val="3E602274"/>
    <w:rsid w:val="3F4640FF"/>
    <w:rsid w:val="4430746A"/>
    <w:rsid w:val="446F1C85"/>
    <w:rsid w:val="480C5989"/>
    <w:rsid w:val="48106D2F"/>
    <w:rsid w:val="4C494BB7"/>
    <w:rsid w:val="4FD87D0C"/>
    <w:rsid w:val="52E90936"/>
    <w:rsid w:val="53BA1577"/>
    <w:rsid w:val="563B7ADC"/>
    <w:rsid w:val="59C96F00"/>
    <w:rsid w:val="5A060FE6"/>
    <w:rsid w:val="5A781F20"/>
    <w:rsid w:val="60977D77"/>
    <w:rsid w:val="611C26A2"/>
    <w:rsid w:val="61E81786"/>
    <w:rsid w:val="651BBCAF"/>
    <w:rsid w:val="67CE21EC"/>
    <w:rsid w:val="6F5C6074"/>
    <w:rsid w:val="72A44228"/>
    <w:rsid w:val="72A75AF2"/>
    <w:rsid w:val="72C07522"/>
    <w:rsid w:val="73B40FDE"/>
    <w:rsid w:val="76B96660"/>
    <w:rsid w:val="79FB52E8"/>
    <w:rsid w:val="7B7FA9C7"/>
    <w:rsid w:val="7BBA3C3E"/>
    <w:rsid w:val="7CD43AC8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20" w:lineRule="exact"/>
      <w:ind w:firstLine="630"/>
    </w:pPr>
    <w:rPr>
      <w:rFonts w:ascii="黑体" w:hAnsi="黑体" w:eastAsia="黑体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9">
    <w:name w:val="Char"/>
    <w:basedOn w:val="1"/>
    <w:qFormat/>
    <w:uiPriority w:val="0"/>
    <w:rPr>
      <w:szCs w:val="24"/>
    </w:rPr>
  </w:style>
  <w:style w:type="paragraph" w:customStyle="1" w:styleId="10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193</Words>
  <Characters>219</Characters>
  <Lines>2</Lines>
  <Paragraphs>1</Paragraphs>
  <TotalTime>38</TotalTime>
  <ScaleCrop>false</ScaleCrop>
  <LinksUpToDate>false</LinksUpToDate>
  <CharactersWithSpaces>325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2023-10-07T04:07:00Z</dcterms:created>
  <dc:creator>Administrator</dc:creator>
  <cp:lastModifiedBy>李伟杰</cp:lastModifiedBy>
  <cp:lastPrinted>2025-01-22T02:07:00Z</cp:lastPrinted>
  <dcterms:modified xsi:type="dcterms:W3CDTF">2025-02-21T02:48:44Z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D8746395277B4F0D941438FFCEFA9B2E_13</vt:lpwstr>
  </property>
</Properties>
</file>