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淄川区人民政府般阳路街道办事处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860" w:firstLineChars="200"/>
        <w:jc w:val="both"/>
        <w:textAlignment w:val="auto"/>
      </w:pPr>
      <w:bookmarkStart w:id="0" w:name="_GoBack"/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>20</w:t>
      </w:r>
      <w:r>
        <w:rPr>
          <w:rFonts w:hint="eastAsia" w:ascii="Times New Roman" w:hAnsi="Times New Roman" w:cs="Times New Roman"/>
          <w:color w:val="000000"/>
          <w:kern w:val="0"/>
          <w:sz w:val="43"/>
          <w:szCs w:val="43"/>
          <w:lang w:val="en-US" w:eastAsia="zh-CN" w:bidi="ar"/>
        </w:rPr>
        <w:t>20</w:t>
      </w:r>
      <w:r>
        <w:rPr>
          <w:rFonts w:hint="default" w:ascii="Times New Roman" w:hAnsi="Times New Roman" w:eastAsia="宋体" w:cs="Times New Roman"/>
          <w:color w:val="000000"/>
          <w:kern w:val="0"/>
          <w:sz w:val="43"/>
          <w:szCs w:val="43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年政府信息公开工作年度报告</w:t>
      </w:r>
    </w:p>
    <w:bookmarkEnd w:id="0"/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310" w:firstLineChars="1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总体情况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240" w:firstLineChars="100"/>
        <w:jc w:val="left"/>
      </w:pP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  <w:t xml:space="preserve"> 2020年，依据《中华人民共和国政府信息公开条例》和省、市、区有关文件规定和要求，般阳路街道办事处强化组织领导，创新工作形式，进一步完善的信息公开制度，建立信息公开常态化工作机制，加大信息公开力度，及时更新部门动态、决策信息、公示公告等信息，确保信息的实效性；主动公开发布应当让公众知晓的各类信息，最大限度地方便群众，提高了街道工作的透明度，有效地保障了公民的知情权，为街道经济社会科学发展创造了良好的环境。加强政府信息管理，配齐专业人员，强化平台建设日常管理，相关人员多次参加政务公开培训，进一步提升了业务能力水平，完善监督保障工作。2020年未收到人大代表、政协委员建议提案，未收到依申请公开相关事项。本年度报告中所列数据的统计期限自 2020年 1 月 1 日起至 2020 年 12 月 31 日止。 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firstLine="482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主动公开政府信息情况</w:t>
      </w: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529328</w:t>
            </w:r>
          </w:p>
        </w:tc>
      </w:tr>
    </w:tbl>
    <w:p>
      <w:pPr>
        <w:widowControl/>
        <w:shd w:val="clear" w:color="auto" w:fill="FFFFFF"/>
        <w:spacing w:after="240" w:line="560" w:lineRule="exact"/>
        <w:ind w:firstLine="482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br w:type="page"/>
      </w:r>
      <w:r>
        <w:rPr>
          <w:rFonts w:ascii="Times New Roman" w:hAnsi="Times New Roman" w:eastAsia="黑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numPr>
          <w:ilvl w:val="0"/>
          <w:numId w:val="3"/>
        </w:numPr>
        <w:shd w:val="clear" w:color="auto" w:fill="FFFFFF"/>
        <w:ind w:firstLine="48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 w:eastAsia="黑体"/>
          <w:bCs/>
          <w:kern w:val="0"/>
          <w:sz w:val="32"/>
          <w:szCs w:val="32"/>
        </w:rPr>
        <w:t>政府信息公开行政复议、行政诉讼情况</w:t>
      </w:r>
    </w:p>
    <w:p>
      <w:pPr>
        <w:widowControl/>
        <w:shd w:val="clear" w:color="auto" w:fill="FFFFFF"/>
        <w:rPr>
          <w:rFonts w:ascii="Times New Roman" w:hAnsi="Times New Roman" w:eastAsia="黑体"/>
          <w:bCs/>
          <w:kern w:val="0"/>
          <w:sz w:val="32"/>
          <w:szCs w:val="32"/>
        </w:rPr>
      </w:pPr>
    </w:p>
    <w:tbl>
      <w:tblPr>
        <w:tblStyle w:val="3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Times New Roman" w:hAnsi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firstLine="48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</w:pPr>
      <w:r>
        <w:rPr>
          <w:rFonts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  <w:t>（一）工作中存在的主要问题：一是对新的政府信息公开制度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  <w:t>认识不足，重视不够；二是具体公开流程掌握不透；三是部分公开内容不及时，不规范。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color w:val="auto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  <w:t>（二）具体的解决办法改进情况：一是加强组织领导，进一步发挥政府信息公开工作领导小组作用，突出主要领导亲自抓，分管领导靠上抓，为政府信息公开工作提供坚强的组织保证。二是加强学习。通过机关集体学习等形式，加强对政务公开制度的学习，对具体流程的掌握，提高驾驭工作的能力。三是加强管理，强化执行。全面执行新制定的街道办事处政府信息公开制度，强化时效性、准确性。</w:t>
      </w:r>
    </w:p>
    <w:p>
      <w:pPr>
        <w:widowControl/>
        <w:shd w:val="clear" w:color="auto" w:fill="FFFFFF"/>
        <w:spacing w:line="560" w:lineRule="exact"/>
        <w:ind w:firstLine="48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无</w:t>
      </w:r>
      <w:r>
        <w:rPr>
          <w:rFonts w:ascii="Times New Roman" w:hAnsi="Times New Roman" w:eastAsia="方正仿宋简体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9F83E"/>
    <w:multiLevelType w:val="singleLevel"/>
    <w:tmpl w:val="9979F8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6B5B65"/>
    <w:multiLevelType w:val="singleLevel"/>
    <w:tmpl w:val="2B6B5B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4AF336"/>
    <w:multiLevelType w:val="singleLevel"/>
    <w:tmpl w:val="6A4AF3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86D91"/>
    <w:rsid w:val="04B201F2"/>
    <w:rsid w:val="06486D91"/>
    <w:rsid w:val="06633233"/>
    <w:rsid w:val="0D4A0E3A"/>
    <w:rsid w:val="0E9300B8"/>
    <w:rsid w:val="158F3C42"/>
    <w:rsid w:val="1FC97E1D"/>
    <w:rsid w:val="2ED02B3C"/>
    <w:rsid w:val="2F39317C"/>
    <w:rsid w:val="39C86875"/>
    <w:rsid w:val="39EE6BCD"/>
    <w:rsid w:val="3C4C32F4"/>
    <w:rsid w:val="5D39028A"/>
    <w:rsid w:val="600C4842"/>
    <w:rsid w:val="61E80C74"/>
    <w:rsid w:val="650F5A2F"/>
    <w:rsid w:val="65E77317"/>
    <w:rsid w:val="6BB31EDA"/>
    <w:rsid w:val="6C531434"/>
    <w:rsid w:val="702063D3"/>
    <w:rsid w:val="742803B5"/>
    <w:rsid w:val="76A12D8C"/>
    <w:rsid w:val="76C5234E"/>
    <w:rsid w:val="774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2021-01-25T02:15:00Z</dcterms:created>
  <dc:creator>明月照百夕</dc:creator>
  <cp:lastModifiedBy>明月照百夕</cp:lastModifiedBy>
  <cp:lastPrinted>2021-01-25T05:44:00Z</cp:lastPrinted>
  <dcterms:modified xsi:type="dcterms:W3CDTF">2021-01-28T06:37:10Z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