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4170"/>
        </w:tabs>
        <w:kinsoku/>
        <w:wordWrap/>
        <w:overflowPunct/>
        <w:topLinePunct w:val="0"/>
        <w:autoSpaceDE/>
        <w:autoSpaceDN/>
        <w:bidi w:val="0"/>
        <w:adjustRightInd/>
        <w:snapToGrid/>
        <w:spacing w:after="0" w:line="240" w:lineRule="auto"/>
        <w:ind w:firstLine="360" w:firstLineChars="100"/>
        <w:jc w:val="both"/>
        <w:textAlignment w:val="auto"/>
        <w:rPr>
          <w:color w:val="000000" w:themeColor="text1"/>
          <w:sz w:val="36"/>
          <w:szCs w:val="36"/>
          <w14:textFill>
            <w14:solidFill>
              <w14:schemeClr w14:val="tx1"/>
            </w14:solidFill>
          </w14:textFill>
        </w:rPr>
      </w:pPr>
    </w:p>
    <w:p>
      <w:pPr>
        <w:pageBreakBefore w:val="0"/>
        <w:tabs>
          <w:tab w:val="left" w:pos="4170"/>
        </w:tabs>
        <w:kinsoku/>
        <w:wordWrap/>
        <w:overflowPunct/>
        <w:topLinePunct w:val="0"/>
        <w:autoSpaceDE/>
        <w:autoSpaceDN/>
        <w:bidi w:val="0"/>
        <w:adjustRightInd/>
        <w:snapToGrid/>
        <w:spacing w:after="0" w:line="240" w:lineRule="auto"/>
        <w:ind w:firstLine="360" w:firstLineChars="100"/>
        <w:jc w:val="both"/>
        <w:textAlignment w:val="auto"/>
        <w:rPr>
          <w:rFonts w:hint="eastAsia"/>
          <w:color w:val="000000" w:themeColor="text1"/>
          <w:sz w:val="36"/>
          <w:szCs w:val="36"/>
          <w14:textFill>
            <w14:solidFill>
              <w14:schemeClr w14:val="tx1"/>
            </w14:solidFill>
          </w14:textFill>
        </w:rPr>
      </w:pPr>
    </w:p>
    <w:p>
      <w:pPr>
        <w:pageBreakBefore w:val="0"/>
        <w:tabs>
          <w:tab w:val="left" w:pos="4170"/>
        </w:tabs>
        <w:kinsoku/>
        <w:wordWrap/>
        <w:overflowPunct/>
        <w:topLinePunct w:val="0"/>
        <w:autoSpaceDE/>
        <w:autoSpaceDN/>
        <w:bidi w:val="0"/>
        <w:adjustRightInd/>
        <w:snapToGrid/>
        <w:spacing w:after="0" w:line="240" w:lineRule="auto"/>
        <w:ind w:firstLine="360" w:firstLineChars="100"/>
        <w:jc w:val="both"/>
        <w:textAlignment w:val="auto"/>
        <w:rPr>
          <w:rFonts w:hint="eastAsia"/>
          <w:color w:val="000000" w:themeColor="text1"/>
          <w:sz w:val="36"/>
          <w:szCs w:val="36"/>
          <w14:textFill>
            <w14:solidFill>
              <w14:schemeClr w14:val="tx1"/>
            </w14:solidFill>
          </w14:textFill>
        </w:rPr>
      </w:pPr>
    </w:p>
    <w:p>
      <w:pPr>
        <w:pageBreakBefore w:val="0"/>
        <w:tabs>
          <w:tab w:val="left" w:pos="4170"/>
        </w:tabs>
        <w:kinsoku/>
        <w:wordWrap/>
        <w:overflowPunct/>
        <w:topLinePunct w:val="0"/>
        <w:autoSpaceDE/>
        <w:autoSpaceDN/>
        <w:bidi w:val="0"/>
        <w:adjustRightInd/>
        <w:snapToGrid/>
        <w:spacing w:after="0" w:line="240" w:lineRule="auto"/>
        <w:ind w:firstLine="360" w:firstLineChars="100"/>
        <w:jc w:val="both"/>
        <w:textAlignment w:val="auto"/>
        <w:rPr>
          <w:color w:val="000000" w:themeColor="text1"/>
          <w:sz w:val="36"/>
          <w:szCs w:val="36"/>
          <w14:textFill>
            <w14:solidFill>
              <w14:schemeClr w14:val="tx1"/>
            </w14:solidFill>
          </w14:textFill>
        </w:rPr>
      </w:pPr>
    </w:p>
    <w:p>
      <w:pPr>
        <w:keepNext w:val="0"/>
        <w:keepLines w:val="0"/>
        <w:pageBreakBefore w:val="0"/>
        <w:widowControl w:val="0"/>
        <w:tabs>
          <w:tab w:val="left" w:pos="4170"/>
        </w:tabs>
        <w:kinsoku/>
        <w:wordWrap/>
        <w:overflowPunct/>
        <w:topLinePunct w:val="0"/>
        <w:autoSpaceDE/>
        <w:autoSpaceDN/>
        <w:bidi w:val="0"/>
        <w:adjustRightInd/>
        <w:snapToGrid/>
        <w:spacing w:before="469" w:beforeLines="150" w:after="0" w:line="360" w:lineRule="auto"/>
        <w:ind w:firstLine="360" w:firstLineChars="100"/>
        <w:jc w:val="both"/>
        <w:textAlignment w:val="auto"/>
        <w:rPr>
          <w:color w:val="000000" w:themeColor="text1"/>
          <w:sz w:val="36"/>
          <w:szCs w:val="36"/>
          <w14:textFill>
            <w14:solidFill>
              <w14:schemeClr w14:val="tx1"/>
            </w14:solidFill>
          </w14:textFill>
        </w:rPr>
      </w:pPr>
    </w:p>
    <w:p>
      <w:pPr>
        <w:keepNext w:val="0"/>
        <w:keepLines w:val="0"/>
        <w:pageBreakBefore w:val="0"/>
        <w:widowControl w:val="0"/>
        <w:tabs>
          <w:tab w:val="left" w:pos="8820"/>
          <w:tab w:val="left" w:pos="9135"/>
        </w:tabs>
        <w:kinsoku/>
        <w:wordWrap/>
        <w:overflowPunct/>
        <w:topLinePunct w:val="0"/>
        <w:autoSpaceDE/>
        <w:autoSpaceDN/>
        <w:bidi w:val="0"/>
        <w:adjustRightInd/>
        <w:snapToGrid/>
        <w:spacing w:line="600" w:lineRule="exact"/>
        <w:ind w:firstLine="320" w:firstLineChars="100"/>
        <w:textAlignment w:val="auto"/>
        <w:rPr>
          <w:rFonts w:hint="eastAsia" w:ascii="楷体_GB2312" w:hAnsi="楷体_GB2312" w:eastAsia="仿宋_GB2312" w:cs="楷体_GB2312"/>
          <w:color w:val="auto"/>
          <w:sz w:val="24"/>
          <w:szCs w:val="24"/>
          <w:lang w:val="en-US" w:eastAsia="zh-CN"/>
        </w:rPr>
      </w:pPr>
      <w:r>
        <w:rPr>
          <w:rFonts w:hint="eastAsia" w:ascii="仿宋_GB2312" w:hAnsi="仿宋_GB2312" w:eastAsia="仿宋_GB2312" w:cs="仿宋_GB2312"/>
          <w:color w:val="auto"/>
          <w:sz w:val="32"/>
          <w:szCs w:val="32"/>
        </w:rPr>
        <w:t>川金</w:t>
      </w:r>
      <w:r>
        <w:rPr>
          <w:rFonts w:hint="eastAsia" w:ascii="仿宋_GB2312" w:hAnsi="仿宋_GB2312" w:eastAsia="仿宋_GB2312" w:cs="仿宋_GB2312"/>
          <w:color w:val="auto"/>
          <w:sz w:val="32"/>
          <w:szCs w:val="32"/>
          <w:lang w:eastAsia="zh-CN"/>
        </w:rPr>
        <w:t>监组字〔</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23〕1</w:t>
      </w:r>
      <w:r>
        <w:rPr>
          <w:rFonts w:hint="eastAsia" w:ascii="仿宋_GB2312" w:hAnsi="仿宋_GB2312" w:eastAsia="仿宋_GB2312" w:cs="仿宋_GB2312"/>
          <w:color w:val="auto"/>
          <w:sz w:val="32"/>
          <w:szCs w:val="32"/>
        </w:rPr>
        <w:t xml:space="preserve">号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签发人：</w:t>
      </w:r>
      <w:r>
        <w:rPr>
          <w:rFonts w:hint="eastAsia" w:ascii="楷体_GB2312" w:hAnsi="楷体_GB2312" w:eastAsia="楷体_GB2312" w:cs="楷体_GB2312"/>
          <w:color w:val="auto"/>
          <w:sz w:val="32"/>
          <w:szCs w:val="32"/>
          <w:lang w:val="en-US" w:eastAsia="zh-CN"/>
        </w:rPr>
        <w:t>陆中华</w:t>
      </w:r>
    </w:p>
    <w:p>
      <w:pPr>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0"/>
          <w:sz w:val="44"/>
          <w:szCs w:val="44"/>
          <w:vertAlign w:val="baseline"/>
          <w:lang w:val="en-US" w:eastAsia="zh-CN"/>
        </w:rPr>
      </w:pPr>
      <w:bookmarkStart w:id="0" w:name="_GoBack"/>
      <w:r>
        <w:rPr>
          <w:rFonts w:hint="eastAsia" w:ascii="方正小标宋简体" w:hAnsi="方正小标宋简体" w:eastAsia="方正小标宋简体" w:cs="方正小标宋简体"/>
          <w:b w:val="0"/>
          <w:bCs w:val="0"/>
          <w:spacing w:val="0"/>
          <w:sz w:val="44"/>
          <w:szCs w:val="44"/>
          <w:vertAlign w:val="baseline"/>
          <w:lang w:val="en-US" w:eastAsia="zh-CN"/>
        </w:rPr>
        <w:t>中共淄川区地方金融监督管理局党组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17"/>
          <w:sz w:val="44"/>
          <w:szCs w:val="44"/>
          <w:vertAlign w:val="baseline"/>
          <w:lang w:val="en-US" w:eastAsia="zh-CN"/>
        </w:rPr>
      </w:pPr>
      <w:r>
        <w:rPr>
          <w:rFonts w:hint="eastAsia" w:ascii="方正小标宋简体" w:hAnsi="方正小标宋简体" w:eastAsia="方正小标宋简体" w:cs="方正小标宋简体"/>
          <w:b w:val="0"/>
          <w:bCs w:val="0"/>
          <w:spacing w:val="-17"/>
          <w:sz w:val="44"/>
          <w:szCs w:val="44"/>
          <w:vertAlign w:val="baseline"/>
          <w:lang w:val="en-US" w:eastAsia="zh-CN"/>
        </w:rPr>
        <w:t>关于召开2022年度领导班子民主生活会的报告</w:t>
      </w:r>
    </w:p>
    <w:bookmarkEnd w:id="0"/>
    <w:p>
      <w:pPr>
        <w:spacing w:line="540" w:lineRule="exact"/>
        <w:jc w:val="center"/>
        <w:rPr>
          <w:rFonts w:ascii="Times New Roman" w:hAnsi="Times New Roman" w:cs="Times New Roman"/>
          <w:b/>
          <w:color w:val="000000"/>
          <w:spacing w:val="0"/>
          <w:sz w:val="32"/>
          <w:szCs w:val="32"/>
        </w:rPr>
      </w:pPr>
    </w:p>
    <w:p>
      <w:pPr>
        <w:spacing w:line="100" w:lineRule="exact"/>
        <w:rPr>
          <w:rFonts w:ascii="Times New Roman" w:hAnsi="Times New Roman" w:cs="Times New Roman"/>
          <w:color w:val="000000"/>
          <w:sz w:val="30"/>
          <w:szCs w:val="30"/>
        </w:rPr>
      </w:pPr>
    </w:p>
    <w:p>
      <w:pPr>
        <w:pageBreakBefore w:val="0"/>
        <w:kinsoku/>
        <w:wordWrap/>
        <w:overflowPunct/>
        <w:topLinePunct w:val="0"/>
        <w:autoSpaceDE/>
        <w:autoSpaceDN/>
        <w:bidi w:val="0"/>
        <w:spacing w:line="520" w:lineRule="exact"/>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区纪委、区委组织部：</w:t>
      </w:r>
    </w:p>
    <w:p>
      <w:pPr>
        <w:pageBreakBefore w:val="0"/>
        <w:kinsoku/>
        <w:wordWrap/>
        <w:overflowPunct/>
        <w:topLinePunct w:val="0"/>
        <w:autoSpaceDE/>
        <w:autoSpaceDN/>
        <w:bidi w:val="0"/>
        <w:adjustRightInd w:val="0"/>
        <w:snapToGrid w:val="0"/>
        <w:spacing w:line="520" w:lineRule="exact"/>
        <w:ind w:firstLine="640" w:firstLineChars="200"/>
        <w:jc w:val="left"/>
        <w:textAlignment w:val="auto"/>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区</w:t>
      </w:r>
      <w:r>
        <w:rPr>
          <w:rFonts w:hint="eastAsia" w:ascii="Times New Roman" w:hAnsi="Times New Roman" w:eastAsia="仿宋_GB2312"/>
          <w:color w:val="auto"/>
          <w:sz w:val="32"/>
          <w:szCs w:val="32"/>
          <w:shd w:val="clear" w:color="auto" w:fill="FFFFFF"/>
          <w:lang w:val="en-US" w:eastAsia="zh-CN"/>
        </w:rPr>
        <w:t>地方金融监管</w:t>
      </w:r>
      <w:r>
        <w:rPr>
          <w:rFonts w:ascii="Times New Roman" w:hAnsi="Times New Roman" w:eastAsia="仿宋_GB2312"/>
          <w:color w:val="auto"/>
          <w:sz w:val="32"/>
          <w:szCs w:val="32"/>
          <w:shd w:val="clear" w:color="auto" w:fill="FFFFFF"/>
        </w:rPr>
        <w:t>局党组</w:t>
      </w:r>
      <w:r>
        <w:rPr>
          <w:rFonts w:ascii="Times New Roman" w:hAnsi="Times New Roman" w:eastAsia="仿宋_GB2312"/>
          <w:color w:val="auto"/>
          <w:sz w:val="32"/>
          <w:szCs w:val="32"/>
        </w:rPr>
        <w:t>根据</w:t>
      </w:r>
      <w:r>
        <w:rPr>
          <w:rFonts w:hint="eastAsia" w:ascii="Times New Roman" w:hAnsi="Times New Roman" w:eastAsia="仿宋_GB2312"/>
          <w:color w:val="auto"/>
          <w:sz w:val="32"/>
          <w:szCs w:val="32"/>
          <w:lang w:val="en-US" w:eastAsia="zh-CN"/>
        </w:rPr>
        <w:t>川组发</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22</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91</w:t>
      </w:r>
      <w:r>
        <w:rPr>
          <w:rFonts w:hint="eastAsia" w:ascii="仿宋_GB2312" w:hAnsi="仿宋_GB2312" w:eastAsia="仿宋_GB2312" w:cs="仿宋_GB2312"/>
          <w:color w:val="000000"/>
          <w:sz w:val="32"/>
          <w:szCs w:val="32"/>
        </w:rPr>
        <w:t>号</w:t>
      </w:r>
      <w:r>
        <w:rPr>
          <w:rFonts w:hint="eastAsia" w:ascii="Times New Roman" w:hAnsi="Times New Roman" w:eastAsia="仿宋_GB2312"/>
          <w:color w:val="auto"/>
          <w:sz w:val="32"/>
          <w:szCs w:val="32"/>
          <w:lang w:eastAsia="zh-CN"/>
        </w:rPr>
        <w:t>《</w:t>
      </w:r>
      <w:r>
        <w:rPr>
          <w:rFonts w:hint="eastAsia" w:ascii="仿宋_GB2312" w:hAnsi="仿宋_GB2312" w:eastAsia="仿宋_GB2312" w:cs="仿宋_GB2312"/>
          <w:color w:val="000000"/>
          <w:sz w:val="32"/>
          <w:szCs w:val="32"/>
          <w:lang w:val="en-US" w:eastAsia="zh-CN"/>
        </w:rPr>
        <w:t>中共淄川区纪委机关 中共淄川区委组织部转发</w:t>
      </w:r>
      <w:r>
        <w:rPr>
          <w:rFonts w:hint="default" w:ascii="Times New Roman" w:hAnsi="Times New Roman" w:eastAsia="仿宋_GB2312" w:cs="Times New Roman"/>
          <w:color w:val="auto"/>
          <w:sz w:val="32"/>
          <w:szCs w:val="32"/>
          <w:shd w:val="clear" w:color="auto" w:fill="FFFFFF"/>
          <w:lang w:val="en-US" w:eastAsia="zh-CN"/>
        </w:rPr>
        <w:t>〈</w:t>
      </w:r>
      <w:r>
        <w:rPr>
          <w:rFonts w:hint="eastAsia" w:ascii="Times New Roman" w:hAnsi="Times New Roman" w:eastAsia="仿宋_GB2312" w:cs="Times New Roman"/>
          <w:color w:val="auto"/>
          <w:sz w:val="32"/>
          <w:szCs w:val="32"/>
          <w:shd w:val="clear" w:color="auto" w:fill="FFFFFF"/>
          <w:lang w:val="en-US" w:eastAsia="zh-CN"/>
        </w:rPr>
        <w:t>中共中央纪委机关 中共中央组织部关于认真开好2022年度县以上党和国家机关党员领导干部民主生活会的通知</w:t>
      </w:r>
      <w:r>
        <w:rPr>
          <w:rFonts w:hint="default" w:ascii="Times New Roman" w:hAnsi="Times New Roman" w:eastAsia="仿宋_GB2312" w:cs="Times New Roman"/>
          <w:color w:val="auto"/>
          <w:sz w:val="32"/>
          <w:szCs w:val="32"/>
          <w:shd w:val="clear" w:color="auto" w:fill="FFFFFF"/>
          <w:lang w:val="en-US" w:eastAsia="zh-CN"/>
        </w:rPr>
        <w:t>〉</w:t>
      </w:r>
      <w:r>
        <w:rPr>
          <w:rFonts w:hint="eastAsia" w:ascii="Times New Roman" w:hAnsi="Times New Roman" w:eastAsia="仿宋_GB2312" w:cs="Times New Roman"/>
          <w:color w:val="auto"/>
          <w:sz w:val="32"/>
          <w:szCs w:val="32"/>
          <w:shd w:val="clear" w:color="auto" w:fill="FFFFFF"/>
          <w:lang w:val="en-US" w:eastAsia="zh-CN"/>
        </w:rPr>
        <w:t>的通知</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highlight w:val="none"/>
          <w:lang w:val="en-US" w:eastAsia="zh-CN"/>
        </w:rPr>
        <w:t>和</w:t>
      </w:r>
      <w:r>
        <w:rPr>
          <w:rFonts w:hint="eastAsia" w:ascii="Times New Roman" w:hAnsi="Times New Roman" w:eastAsia="仿宋_GB2312"/>
          <w:color w:val="auto"/>
          <w:sz w:val="32"/>
          <w:szCs w:val="32"/>
        </w:rPr>
        <w:t>区委</w:t>
      </w:r>
      <w:r>
        <w:rPr>
          <w:rFonts w:ascii="Times New Roman" w:hAnsi="Times New Roman" w:eastAsia="仿宋_GB2312"/>
          <w:color w:val="auto"/>
          <w:sz w:val="32"/>
          <w:szCs w:val="32"/>
        </w:rPr>
        <w:t>要求，</w:t>
      </w:r>
      <w:r>
        <w:rPr>
          <w:rFonts w:ascii="Times New Roman" w:hAnsi="Times New Roman" w:eastAsia="仿宋_GB2312"/>
          <w:color w:val="auto"/>
          <w:sz w:val="32"/>
          <w:szCs w:val="32"/>
          <w:shd w:val="clear" w:color="auto" w:fill="FFFFFF"/>
        </w:rPr>
        <w:t>拟于202</w:t>
      </w:r>
      <w:r>
        <w:rPr>
          <w:rFonts w:hint="eastAsia" w:ascii="Times New Roman" w:hAnsi="Times New Roman" w:eastAsia="仿宋_GB2312"/>
          <w:color w:val="auto"/>
          <w:sz w:val="32"/>
          <w:szCs w:val="32"/>
          <w:shd w:val="clear" w:color="auto" w:fill="FFFFFF"/>
          <w:lang w:val="en-US" w:eastAsia="zh-CN"/>
        </w:rPr>
        <w:t>3</w:t>
      </w:r>
      <w:r>
        <w:rPr>
          <w:rFonts w:ascii="Times New Roman" w:hAnsi="Times New Roman" w:eastAsia="仿宋_GB2312"/>
          <w:color w:val="auto"/>
          <w:sz w:val="32"/>
          <w:szCs w:val="32"/>
          <w:shd w:val="clear" w:color="auto" w:fill="FFFFFF"/>
        </w:rPr>
        <w:t>年</w:t>
      </w:r>
      <w:r>
        <w:rPr>
          <w:rFonts w:hint="eastAsia" w:ascii="Times New Roman" w:hAnsi="Times New Roman" w:eastAsia="仿宋_GB2312"/>
          <w:color w:val="auto"/>
          <w:sz w:val="32"/>
          <w:szCs w:val="32"/>
          <w:shd w:val="clear" w:color="auto" w:fill="FFFFFF"/>
          <w:lang w:val="en-US" w:eastAsia="zh-CN"/>
        </w:rPr>
        <w:t>1</w:t>
      </w:r>
      <w:r>
        <w:rPr>
          <w:rFonts w:ascii="Times New Roman" w:hAnsi="Times New Roman" w:eastAsia="仿宋_GB2312"/>
          <w:color w:val="auto"/>
          <w:sz w:val="32"/>
          <w:szCs w:val="32"/>
          <w:shd w:val="clear" w:color="auto" w:fill="FFFFFF"/>
        </w:rPr>
        <w:t>月</w:t>
      </w:r>
      <w:r>
        <w:rPr>
          <w:rFonts w:hint="eastAsia" w:ascii="Times New Roman" w:hAnsi="Times New Roman" w:eastAsia="仿宋_GB2312"/>
          <w:color w:val="auto"/>
          <w:sz w:val="32"/>
          <w:szCs w:val="32"/>
          <w:shd w:val="clear" w:color="auto" w:fill="FFFFFF"/>
          <w:lang w:val="en-US" w:eastAsia="zh-CN"/>
        </w:rPr>
        <w:t>17日</w:t>
      </w:r>
      <w:r>
        <w:rPr>
          <w:rFonts w:ascii="Times New Roman" w:hAnsi="Times New Roman" w:eastAsia="仿宋_GB2312"/>
          <w:color w:val="auto"/>
          <w:sz w:val="32"/>
          <w:szCs w:val="32"/>
          <w:shd w:val="clear" w:color="auto" w:fill="FFFFFF"/>
        </w:rPr>
        <w:t>召开局党组</w:t>
      </w:r>
      <w:r>
        <w:rPr>
          <w:rFonts w:hint="eastAsia" w:ascii="Times New Roman" w:hAnsi="Times New Roman" w:eastAsia="仿宋_GB2312"/>
          <w:color w:val="auto"/>
          <w:sz w:val="32"/>
          <w:szCs w:val="32"/>
          <w:shd w:val="clear" w:color="auto" w:fill="FFFFFF"/>
          <w:lang w:val="en-US" w:eastAsia="zh-CN"/>
        </w:rPr>
        <w:t>领导</w:t>
      </w:r>
      <w:r>
        <w:rPr>
          <w:rFonts w:ascii="Times New Roman" w:hAnsi="Times New Roman" w:eastAsia="仿宋_GB2312"/>
          <w:color w:val="auto"/>
          <w:sz w:val="32"/>
          <w:szCs w:val="32"/>
          <w:shd w:val="clear" w:color="auto" w:fill="FFFFFF"/>
        </w:rPr>
        <w:t>班子</w:t>
      </w:r>
      <w:r>
        <w:rPr>
          <w:rFonts w:hint="default" w:ascii="Times New Roman" w:hAnsi="Times New Roman" w:eastAsia="仿宋_GB2312" w:cs="Times New Roman"/>
          <w:sz w:val="32"/>
          <w:szCs w:val="32"/>
          <w:lang w:val="en-US" w:eastAsia="zh-CN"/>
        </w:rPr>
        <w:t>民主生活会</w:t>
      </w:r>
      <w:r>
        <w:rPr>
          <w:rFonts w:ascii="Times New Roman" w:hAnsi="Times New Roman" w:eastAsia="仿宋_GB2312"/>
          <w:color w:val="auto"/>
          <w:sz w:val="32"/>
          <w:szCs w:val="32"/>
          <w:shd w:val="clear" w:color="auto" w:fill="FFFFFF"/>
        </w:rPr>
        <w:t>，现将有关情况报告如下：</w:t>
      </w:r>
    </w:p>
    <w:p>
      <w:pPr>
        <w:pageBreakBefore w:val="0"/>
        <w:numPr>
          <w:ilvl w:val="0"/>
          <w:numId w:val="1"/>
        </w:numPr>
        <w:kinsoku/>
        <w:wordWrap/>
        <w:overflowPunct/>
        <w:topLinePunct w:val="0"/>
        <w:autoSpaceDE/>
        <w:autoSpaceDN/>
        <w:bidi w:val="0"/>
        <w:spacing w:line="520" w:lineRule="exact"/>
        <w:ind w:firstLine="640" w:firstLineChars="200"/>
        <w:textAlignment w:val="auto"/>
        <w:rPr>
          <w:rFonts w:ascii="Times New Roman" w:hAnsi="Times New Roman" w:eastAsia="黑体"/>
          <w:color w:val="auto"/>
          <w:sz w:val="32"/>
          <w:szCs w:val="32"/>
        </w:rPr>
      </w:pPr>
      <w:r>
        <w:rPr>
          <w:rFonts w:ascii="Times New Roman" w:hAnsi="黑体" w:eastAsia="黑体"/>
          <w:color w:val="auto"/>
          <w:sz w:val="32"/>
          <w:szCs w:val="32"/>
        </w:rPr>
        <w:t>召开时间、地点</w:t>
      </w: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color w:val="auto"/>
          <w:sz w:val="32"/>
          <w:szCs w:val="32"/>
        </w:rPr>
      </w:pPr>
      <w:r>
        <w:rPr>
          <w:rFonts w:ascii="Times New Roman" w:hAnsi="仿宋_GB2312" w:eastAsia="仿宋_GB2312"/>
          <w:color w:val="auto"/>
          <w:sz w:val="32"/>
          <w:szCs w:val="32"/>
        </w:rPr>
        <w:t>拟定于</w:t>
      </w:r>
      <w:r>
        <w:rPr>
          <w:rFonts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3</w:t>
      </w:r>
      <w:r>
        <w:rPr>
          <w:rFonts w:ascii="Times New Roman" w:hAnsi="仿宋_GB2312" w:eastAsia="仿宋_GB2312"/>
          <w:color w:val="auto"/>
          <w:sz w:val="32"/>
          <w:szCs w:val="32"/>
        </w:rPr>
        <w:t>年</w:t>
      </w:r>
      <w:r>
        <w:rPr>
          <w:rFonts w:hint="eastAsia" w:ascii="Times New Roman" w:hAnsi="仿宋_GB2312" w:eastAsia="仿宋_GB2312"/>
          <w:color w:val="auto"/>
          <w:sz w:val="32"/>
          <w:szCs w:val="32"/>
          <w:lang w:val="en-US" w:eastAsia="zh-CN"/>
        </w:rPr>
        <w:t>1</w:t>
      </w:r>
      <w:r>
        <w:rPr>
          <w:rFonts w:ascii="Times New Roman" w:hAnsi="仿宋_GB2312" w:eastAsia="仿宋_GB2312"/>
          <w:color w:val="auto"/>
          <w:sz w:val="32"/>
          <w:szCs w:val="32"/>
        </w:rPr>
        <w:t>月</w:t>
      </w:r>
      <w:r>
        <w:rPr>
          <w:rFonts w:hint="eastAsia" w:ascii="Times New Roman" w:hAnsi="仿宋_GB2312" w:eastAsia="仿宋_GB2312"/>
          <w:color w:val="auto"/>
          <w:sz w:val="32"/>
          <w:szCs w:val="32"/>
          <w:lang w:val="en-US" w:eastAsia="zh-CN"/>
        </w:rPr>
        <w:t>17 日</w:t>
      </w:r>
      <w:r>
        <w:rPr>
          <w:rFonts w:ascii="Times New Roman" w:hAnsi="仿宋_GB2312" w:eastAsia="仿宋_GB2312"/>
          <w:color w:val="auto"/>
          <w:sz w:val="32"/>
          <w:szCs w:val="32"/>
        </w:rPr>
        <w:t>在区</w:t>
      </w:r>
      <w:r>
        <w:rPr>
          <w:rFonts w:hint="eastAsia" w:ascii="Times New Roman" w:hAnsi="仿宋_GB2312" w:eastAsia="仿宋_GB2312"/>
          <w:color w:val="auto"/>
          <w:sz w:val="32"/>
          <w:szCs w:val="32"/>
          <w:lang w:val="en-US" w:eastAsia="zh-CN"/>
        </w:rPr>
        <w:t>地方金融监管</w:t>
      </w:r>
      <w:r>
        <w:rPr>
          <w:rFonts w:ascii="Times New Roman" w:hAnsi="仿宋_GB2312" w:eastAsia="仿宋_GB2312"/>
          <w:color w:val="auto"/>
          <w:sz w:val="32"/>
          <w:szCs w:val="32"/>
        </w:rPr>
        <w:t>局</w:t>
      </w:r>
      <w:r>
        <w:rPr>
          <w:rFonts w:hint="eastAsia" w:ascii="Times New Roman" w:hAnsi="仿宋_GB2312" w:eastAsia="仿宋_GB2312"/>
          <w:color w:val="auto"/>
          <w:sz w:val="32"/>
          <w:szCs w:val="32"/>
          <w:lang w:val="en-US" w:eastAsia="zh-CN"/>
        </w:rPr>
        <w:t>二</w:t>
      </w:r>
      <w:r>
        <w:rPr>
          <w:rFonts w:ascii="Times New Roman" w:hAnsi="仿宋_GB2312" w:eastAsia="仿宋_GB2312"/>
          <w:color w:val="auto"/>
          <w:sz w:val="32"/>
          <w:szCs w:val="32"/>
        </w:rPr>
        <w:t>楼会议室召开，会期</w:t>
      </w:r>
      <w:r>
        <w:rPr>
          <w:rFonts w:ascii="Times New Roman" w:hAnsi="Times New Roman" w:eastAsia="仿宋_GB2312"/>
          <w:color w:val="auto"/>
          <w:sz w:val="32"/>
          <w:szCs w:val="32"/>
        </w:rPr>
        <w:t>半</w:t>
      </w:r>
      <w:r>
        <w:rPr>
          <w:rFonts w:ascii="Times New Roman" w:hAnsi="仿宋_GB2312" w:eastAsia="仿宋_GB2312"/>
          <w:color w:val="auto"/>
          <w:sz w:val="32"/>
          <w:szCs w:val="32"/>
        </w:rPr>
        <w:t>天。</w:t>
      </w:r>
    </w:p>
    <w:p>
      <w:pPr>
        <w:pageBreakBefore w:val="0"/>
        <w:numPr>
          <w:ilvl w:val="0"/>
          <w:numId w:val="1"/>
        </w:numPr>
        <w:kinsoku/>
        <w:wordWrap/>
        <w:overflowPunct/>
        <w:topLinePunct w:val="0"/>
        <w:autoSpaceDE/>
        <w:autoSpaceDN/>
        <w:bidi w:val="0"/>
        <w:spacing w:line="520" w:lineRule="exact"/>
        <w:ind w:firstLine="640" w:firstLineChars="200"/>
        <w:textAlignment w:val="auto"/>
        <w:rPr>
          <w:rFonts w:ascii="Times New Roman" w:hAnsi="Times New Roman" w:eastAsia="黑体"/>
          <w:color w:val="auto"/>
          <w:sz w:val="32"/>
          <w:szCs w:val="32"/>
        </w:rPr>
      </w:pPr>
      <w:r>
        <w:rPr>
          <w:rFonts w:ascii="Times New Roman" w:hAnsi="黑体" w:eastAsia="黑体"/>
          <w:color w:val="auto"/>
          <w:sz w:val="32"/>
          <w:szCs w:val="32"/>
        </w:rPr>
        <w:t>会议主题</w:t>
      </w:r>
    </w:p>
    <w:p>
      <w:pPr>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全面贯彻</w:t>
      </w:r>
      <w:r>
        <w:rPr>
          <w:rFonts w:hint="eastAsia" w:ascii="Times New Roman" w:hAnsi="Times New Roman" w:eastAsia="仿宋_GB2312" w:cs="Times New Roman"/>
          <w:sz w:val="32"/>
          <w:szCs w:val="32"/>
          <w:lang w:val="en-US" w:eastAsia="zh-CN"/>
        </w:rPr>
        <w:t>习</w:t>
      </w:r>
      <w:r>
        <w:rPr>
          <w:rFonts w:hint="default" w:ascii="Times New Roman" w:hAnsi="Times New Roman" w:eastAsia="仿宋_GB2312" w:cs="Times New Roman"/>
          <w:sz w:val="32"/>
          <w:szCs w:val="32"/>
        </w:rPr>
        <w:t>近平新时代中国特色社会主义思想，深刻领悟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两个确立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的决定性意义，增强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四个意识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四个自信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两个维护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，团结带领党员</w:t>
      </w:r>
      <w:r>
        <w:rPr>
          <w:rFonts w:hint="eastAsia" w:ascii="Times New Roman" w:hAnsi="Times New Roman" w:eastAsia="仿宋_GB2312" w:cs="Times New Roman"/>
          <w:sz w:val="32"/>
          <w:szCs w:val="32"/>
          <w:lang w:val="en-US" w:eastAsia="zh-CN"/>
        </w:rPr>
        <w:t>干</w:t>
      </w:r>
      <w:r>
        <w:rPr>
          <w:rFonts w:hint="default" w:ascii="Times New Roman" w:hAnsi="Times New Roman" w:eastAsia="仿宋_GB2312" w:cs="Times New Roman"/>
          <w:sz w:val="32"/>
          <w:szCs w:val="32"/>
        </w:rPr>
        <w:t>部群众以奋发有为的精神贯彻落实党的二十大作出的重大决策部署。</w:t>
      </w: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黑体"/>
          <w:color w:val="auto"/>
          <w:sz w:val="32"/>
          <w:szCs w:val="32"/>
        </w:rPr>
      </w:pPr>
      <w:r>
        <w:rPr>
          <w:rFonts w:ascii="Times New Roman" w:hAnsi="黑体" w:eastAsia="黑体"/>
          <w:color w:val="auto"/>
          <w:sz w:val="32"/>
          <w:szCs w:val="32"/>
        </w:rPr>
        <w:t>三、会议程序</w:t>
      </w: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color w:val="auto"/>
          <w:sz w:val="32"/>
          <w:szCs w:val="32"/>
        </w:rPr>
      </w:pPr>
      <w:r>
        <w:rPr>
          <w:rFonts w:ascii="Times New Roman" w:eastAsia="仿宋_GB2312"/>
          <w:color w:val="auto"/>
          <w:sz w:val="32"/>
          <w:szCs w:val="32"/>
        </w:rPr>
        <w:t>由区</w:t>
      </w:r>
      <w:r>
        <w:rPr>
          <w:rFonts w:hint="eastAsia" w:ascii="Times New Roman" w:eastAsia="仿宋_GB2312"/>
          <w:color w:val="auto"/>
          <w:sz w:val="32"/>
          <w:szCs w:val="32"/>
          <w:lang w:val="en-US" w:eastAsia="zh-CN"/>
        </w:rPr>
        <w:t>地方金融监管</w:t>
      </w:r>
      <w:r>
        <w:rPr>
          <w:rFonts w:ascii="Times New Roman" w:eastAsia="仿宋_GB2312"/>
          <w:color w:val="auto"/>
          <w:sz w:val="32"/>
          <w:szCs w:val="32"/>
        </w:rPr>
        <w:t>局党组书记、局长</w:t>
      </w:r>
      <w:r>
        <w:rPr>
          <w:rFonts w:hint="eastAsia" w:ascii="Times New Roman" w:eastAsia="仿宋_GB2312"/>
          <w:color w:val="auto"/>
          <w:sz w:val="32"/>
          <w:szCs w:val="32"/>
          <w:lang w:val="en-US" w:eastAsia="zh-CN"/>
        </w:rPr>
        <w:t>陆中华</w:t>
      </w:r>
      <w:r>
        <w:rPr>
          <w:rFonts w:ascii="Times New Roman" w:eastAsia="仿宋_GB2312"/>
          <w:color w:val="auto"/>
          <w:sz w:val="32"/>
          <w:szCs w:val="32"/>
        </w:rPr>
        <w:t>同志主持召开</w:t>
      </w:r>
      <w:r>
        <w:rPr>
          <w:rFonts w:hint="eastAsia" w:ascii="Times New Roman" w:eastAsia="仿宋_GB2312"/>
          <w:color w:val="auto"/>
          <w:sz w:val="32"/>
          <w:szCs w:val="32"/>
          <w:lang w:eastAsia="zh-CN"/>
        </w:rPr>
        <w:t>，</w:t>
      </w:r>
      <w:r>
        <w:rPr>
          <w:rFonts w:hint="eastAsia" w:ascii="仿宋_GB2312" w:hAnsi="仿宋_GB2312" w:eastAsia="仿宋_GB2312" w:cs="仿宋_GB2312"/>
          <w:color w:val="auto"/>
          <w:sz w:val="32"/>
          <w:szCs w:val="32"/>
        </w:rPr>
        <w:t>拟安排</w:t>
      </w:r>
      <w:r>
        <w:rPr>
          <w:rFonts w:hint="eastAsia" w:ascii="Times New Roman" w:hAnsi="Times New Roman" w:eastAsia="仿宋_GB2312" w:cs="Times New Roman"/>
          <w:color w:val="auto"/>
          <w:sz w:val="32"/>
          <w:szCs w:val="32"/>
          <w:lang w:val="en-US" w:eastAsia="zh-CN"/>
        </w:rPr>
        <w:t>6</w:t>
      </w:r>
      <w:r>
        <w:rPr>
          <w:rFonts w:hint="eastAsia" w:ascii="仿宋_GB2312" w:hAnsi="仿宋_GB2312" w:eastAsia="仿宋_GB2312" w:cs="仿宋_GB2312"/>
          <w:color w:val="auto"/>
          <w:sz w:val="32"/>
          <w:szCs w:val="32"/>
        </w:rPr>
        <w:t>项议程</w:t>
      </w:r>
      <w:r>
        <w:rPr>
          <w:rFonts w:ascii="Times New Roman" w:hAnsi="Times New Roman" w:eastAsia="仿宋_GB2312"/>
          <w:color w:val="auto"/>
          <w:sz w:val="32"/>
          <w:szCs w:val="32"/>
        </w:rPr>
        <w:t>：</w:t>
      </w:r>
    </w:p>
    <w:p>
      <w:pPr>
        <w:pStyle w:val="2"/>
        <w:pageBreakBefore w:val="0"/>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1、陆中华</w:t>
      </w:r>
      <w:r>
        <w:rPr>
          <w:rFonts w:ascii="Times New Roman" w:hAnsi="Times New Roman" w:eastAsia="仿宋_GB2312" w:cs="Times New Roman"/>
          <w:b w:val="0"/>
          <w:bCs w:val="0"/>
          <w:color w:val="auto"/>
          <w:kern w:val="2"/>
          <w:sz w:val="32"/>
          <w:szCs w:val="32"/>
          <w:lang w:val="en-US" w:eastAsia="zh-CN" w:bidi="ar-SA"/>
        </w:rPr>
        <w:t>同志</w:t>
      </w:r>
      <w:r>
        <w:rPr>
          <w:rFonts w:hint="eastAsia" w:ascii="Times New Roman" w:hAnsi="Times New Roman" w:eastAsia="仿宋_GB2312" w:cs="Times New Roman"/>
          <w:b w:val="0"/>
          <w:bCs w:val="0"/>
          <w:color w:val="auto"/>
          <w:kern w:val="2"/>
          <w:sz w:val="32"/>
          <w:szCs w:val="32"/>
          <w:lang w:val="en-US" w:eastAsia="zh-CN" w:bidi="ar-SA"/>
        </w:rPr>
        <w:t>通报党史学习教育专题民主生活会和 2022年度巡察整改专题民主生活会整改措施落实情况以及本次民主生活会征求意见情况;</w:t>
      </w: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lang w:val="en-US" w:eastAsia="zh-CN"/>
        </w:rPr>
        <w:t>陆中华</w:t>
      </w:r>
      <w:r>
        <w:rPr>
          <w:rFonts w:ascii="Times New Roman" w:hAnsi="Times New Roman" w:eastAsia="仿宋_GB2312"/>
          <w:color w:val="auto"/>
          <w:sz w:val="32"/>
          <w:szCs w:val="32"/>
        </w:rPr>
        <w:t>同志代表</w:t>
      </w:r>
      <w:r>
        <w:rPr>
          <w:rFonts w:hint="eastAsia" w:ascii="Times New Roman" w:hAnsi="Times New Roman" w:eastAsia="仿宋_GB2312"/>
          <w:color w:val="auto"/>
          <w:sz w:val="32"/>
          <w:szCs w:val="32"/>
          <w:lang w:val="en-US" w:eastAsia="zh-CN"/>
        </w:rPr>
        <w:t>区地方金融监管</w:t>
      </w:r>
      <w:r>
        <w:rPr>
          <w:rFonts w:ascii="Times New Roman" w:hAnsi="Times New Roman" w:eastAsia="仿宋_GB2312"/>
          <w:color w:val="auto"/>
          <w:sz w:val="32"/>
          <w:szCs w:val="32"/>
        </w:rPr>
        <w:t>局党组</w:t>
      </w:r>
      <w:r>
        <w:rPr>
          <w:rFonts w:hint="eastAsia" w:ascii="Times New Roman" w:hAnsi="Times New Roman" w:eastAsia="仿宋_GB2312"/>
          <w:color w:val="auto"/>
          <w:sz w:val="32"/>
          <w:szCs w:val="32"/>
          <w:lang w:val="en-US" w:eastAsia="zh-CN"/>
        </w:rPr>
        <w:t>领导</w:t>
      </w:r>
      <w:r>
        <w:rPr>
          <w:rFonts w:ascii="Times New Roman" w:hAnsi="Times New Roman" w:eastAsia="仿宋_GB2312"/>
          <w:color w:val="auto"/>
          <w:sz w:val="32"/>
          <w:szCs w:val="32"/>
        </w:rPr>
        <w:t>班子作对照检查；</w:t>
      </w: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3、</w:t>
      </w:r>
      <w:r>
        <w:rPr>
          <w:rFonts w:hint="eastAsia" w:ascii="Times New Roman" w:hAnsi="Times New Roman" w:eastAsia="仿宋_GB2312"/>
          <w:color w:val="auto"/>
          <w:sz w:val="32"/>
          <w:szCs w:val="32"/>
          <w:lang w:val="en-US" w:eastAsia="zh-CN"/>
        </w:rPr>
        <w:t>陆中华</w:t>
      </w:r>
      <w:r>
        <w:rPr>
          <w:rFonts w:ascii="Times New Roman" w:hAnsi="Times New Roman" w:eastAsia="仿宋_GB2312"/>
          <w:color w:val="auto"/>
          <w:sz w:val="32"/>
          <w:szCs w:val="32"/>
        </w:rPr>
        <w:t>同志带头，班子成员逐一进行对照检查，作自我批评。每名同志发言结束后，其他同志逐一对其提出至少2条批评意见，发言同志表态；</w:t>
      </w:r>
    </w:p>
    <w:p>
      <w:pPr>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区委第六督导组组长徐玲同志点评；</w:t>
      </w: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区委常委、副区长</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开发区党工委书记郭亦华</w:t>
      </w:r>
      <w:r>
        <w:rPr>
          <w:rFonts w:hint="eastAsia" w:ascii="Times New Roman" w:hAnsi="Times New Roman" w:eastAsia="仿宋_GB2312" w:cs="Times New Roman"/>
          <w:color w:val="auto"/>
          <w:sz w:val="32"/>
          <w:szCs w:val="32"/>
          <w:lang w:val="en-US" w:eastAsia="zh-CN"/>
        </w:rPr>
        <w:t>同志讲话</w:t>
      </w:r>
      <w:r>
        <w:rPr>
          <w:rFonts w:ascii="Times New Roman" w:hAnsi="Times New Roman" w:eastAsia="仿宋_GB2312" w:cs="Times New Roman"/>
          <w:color w:val="auto"/>
          <w:sz w:val="32"/>
          <w:szCs w:val="32"/>
        </w:rPr>
        <w:t>；</w:t>
      </w: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陆中华</w:t>
      </w:r>
      <w:r>
        <w:rPr>
          <w:rFonts w:ascii="Times New Roman" w:hAnsi="Times New Roman" w:eastAsia="仿宋_GB2312" w:cs="Times New Roman"/>
          <w:color w:val="auto"/>
          <w:sz w:val="32"/>
          <w:szCs w:val="32"/>
        </w:rPr>
        <w:t>同志总结</w:t>
      </w:r>
      <w:r>
        <w:rPr>
          <w:rFonts w:hint="eastAsia" w:ascii="Times New Roman" w:hAnsi="Times New Roman" w:eastAsia="仿宋_GB2312" w:cs="Times New Roman"/>
          <w:color w:val="auto"/>
          <w:sz w:val="32"/>
          <w:szCs w:val="32"/>
          <w:lang w:val="en-US" w:eastAsia="zh-CN"/>
        </w:rPr>
        <w:t>会议情况</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提出整改工作要求</w:t>
      </w:r>
      <w:r>
        <w:rPr>
          <w:rFonts w:ascii="Times New Roman" w:hAnsi="Times New Roman" w:eastAsia="仿宋_GB2312" w:cs="Times New Roman"/>
          <w:color w:val="auto"/>
          <w:sz w:val="32"/>
          <w:szCs w:val="32"/>
        </w:rPr>
        <w:t>。</w:t>
      </w: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特此报告。</w:t>
      </w: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color w:val="auto"/>
          <w:sz w:val="32"/>
          <w:szCs w:val="32"/>
        </w:rPr>
      </w:pP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附</w:t>
      </w:r>
      <w:r>
        <w:rPr>
          <w:rFonts w:hint="eastAsia" w:ascii="Times New Roman" w:hAnsi="Times New Roman" w:eastAsia="仿宋_GB2312"/>
          <w:color w:val="auto"/>
          <w:sz w:val="32"/>
          <w:szCs w:val="32"/>
          <w:lang w:val="en-US" w:eastAsia="zh-CN"/>
        </w:rPr>
        <w:t>件</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中共淄川区地方金融监管局</w:t>
      </w:r>
      <w:r>
        <w:rPr>
          <w:rFonts w:hint="eastAsia" w:ascii="仿宋_GB2312" w:hAnsi="仿宋_GB2312" w:eastAsia="仿宋_GB2312" w:cs="仿宋_GB2312"/>
          <w:snapToGrid w:val="0"/>
          <w:color w:val="auto"/>
          <w:sz w:val="32"/>
          <w:szCs w:val="32"/>
        </w:rPr>
        <w:t>党组</w:t>
      </w:r>
      <w:r>
        <w:rPr>
          <w:rFonts w:hint="eastAsia" w:ascii="仿宋_GB2312" w:hAnsi="仿宋_GB2312" w:eastAsia="仿宋_GB2312" w:cs="仿宋_GB2312"/>
          <w:snapToGrid w:val="0"/>
          <w:color w:val="auto"/>
          <w:sz w:val="32"/>
          <w:szCs w:val="32"/>
          <w:lang w:val="en-US" w:eastAsia="zh-CN"/>
        </w:rPr>
        <w:t>关于召开2022年度领导班子</w:t>
      </w:r>
      <w:r>
        <w:rPr>
          <w:rFonts w:hint="eastAsia" w:ascii="仿宋_GB2312" w:hAnsi="仿宋_GB2312" w:eastAsia="仿宋_GB2312" w:cs="仿宋_GB2312"/>
          <w:snapToGrid w:val="0"/>
          <w:color w:val="auto"/>
          <w:sz w:val="32"/>
          <w:szCs w:val="32"/>
        </w:rPr>
        <w:t>民主生活会</w:t>
      </w:r>
      <w:r>
        <w:rPr>
          <w:rFonts w:hint="eastAsia" w:ascii="仿宋_GB2312" w:hAnsi="仿宋_GB2312" w:eastAsia="仿宋_GB2312" w:cs="仿宋_GB2312"/>
          <w:snapToGrid w:val="0"/>
          <w:color w:val="auto"/>
          <w:sz w:val="32"/>
          <w:szCs w:val="32"/>
          <w:lang w:val="en-US" w:eastAsia="zh-CN"/>
        </w:rPr>
        <w:t>的</w:t>
      </w:r>
      <w:r>
        <w:rPr>
          <w:rFonts w:hint="eastAsia" w:ascii="仿宋_GB2312" w:hAnsi="仿宋_GB2312" w:eastAsia="仿宋_GB2312" w:cs="仿宋_GB2312"/>
          <w:color w:val="auto"/>
          <w:sz w:val="32"/>
          <w:szCs w:val="32"/>
        </w:rPr>
        <w:t>工作方案</w:t>
      </w:r>
    </w:p>
    <w:p>
      <w:pPr>
        <w:pStyle w:val="6"/>
        <w:pageBreakBefore w:val="0"/>
        <w:kinsoku/>
        <w:wordWrap/>
        <w:overflowPunct/>
        <w:topLinePunct w:val="0"/>
        <w:autoSpaceDE/>
        <w:autoSpaceDN/>
        <w:bidi w:val="0"/>
        <w:spacing w:before="0" w:beforeAutospacing="0" w:after="0" w:afterAutospacing="0" w:line="520" w:lineRule="exact"/>
        <w:textAlignment w:val="auto"/>
        <w:rPr>
          <w:rFonts w:ascii="Times New Roman" w:hAnsi="Times New Roman" w:eastAsia="仿宋_GB2312" w:cs="Times New Roman"/>
          <w:color w:val="auto"/>
          <w:kern w:val="2"/>
          <w:sz w:val="32"/>
          <w:szCs w:val="32"/>
        </w:rPr>
      </w:pPr>
    </w:p>
    <w:p>
      <w:pPr>
        <w:pStyle w:val="6"/>
        <w:pageBreakBefore w:val="0"/>
        <w:kinsoku/>
        <w:wordWrap/>
        <w:overflowPunct/>
        <w:topLinePunct w:val="0"/>
        <w:autoSpaceDE/>
        <w:autoSpaceDN/>
        <w:bidi w:val="0"/>
        <w:spacing w:before="0" w:beforeAutospacing="0" w:after="0" w:afterAutospacing="0" w:line="520" w:lineRule="exact"/>
        <w:textAlignment w:val="auto"/>
        <w:rPr>
          <w:rFonts w:ascii="Times New Roman" w:hAnsi="Times New Roman" w:eastAsia="仿宋_GB2312" w:cs="Times New Roman"/>
          <w:color w:val="auto"/>
          <w:kern w:val="2"/>
          <w:sz w:val="32"/>
          <w:szCs w:val="32"/>
        </w:rPr>
      </w:pPr>
    </w:p>
    <w:p>
      <w:pPr>
        <w:pStyle w:val="6"/>
        <w:pageBreakBefore w:val="0"/>
        <w:kinsoku/>
        <w:wordWrap/>
        <w:overflowPunct/>
        <w:topLinePunct w:val="0"/>
        <w:autoSpaceDE/>
        <w:autoSpaceDN/>
        <w:bidi w:val="0"/>
        <w:spacing w:before="0" w:beforeAutospacing="0" w:after="0" w:afterAutospacing="0" w:line="520" w:lineRule="exact"/>
        <w:jc w:val="right"/>
        <w:textAlignment w:val="auto"/>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中共淄川区</w:t>
      </w:r>
      <w:r>
        <w:rPr>
          <w:rFonts w:hint="eastAsia" w:ascii="Times New Roman" w:hAnsi="Times New Roman" w:eastAsia="仿宋_GB2312" w:cs="Times New Roman"/>
          <w:color w:val="auto"/>
          <w:kern w:val="2"/>
          <w:sz w:val="32"/>
          <w:szCs w:val="32"/>
          <w:lang w:val="en-US" w:eastAsia="zh-CN"/>
        </w:rPr>
        <w:t>地方金融监督管理局</w:t>
      </w:r>
      <w:r>
        <w:rPr>
          <w:rFonts w:ascii="Times New Roman" w:hAnsi="Times New Roman" w:eastAsia="仿宋_GB2312" w:cs="Times New Roman"/>
          <w:color w:val="auto"/>
          <w:kern w:val="2"/>
          <w:sz w:val="32"/>
          <w:szCs w:val="32"/>
        </w:rPr>
        <w:t>党组</w:t>
      </w:r>
    </w:p>
    <w:p>
      <w:pPr>
        <w:pStyle w:val="6"/>
        <w:pageBreakBefore w:val="0"/>
        <w:kinsoku/>
        <w:wordWrap/>
        <w:overflowPunct/>
        <w:topLinePunct w:val="0"/>
        <w:autoSpaceDE/>
        <w:autoSpaceDN/>
        <w:bidi w:val="0"/>
        <w:spacing w:before="0" w:beforeAutospacing="0" w:after="0" w:afterAutospacing="0" w:line="52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20</w:t>
      </w:r>
      <w:r>
        <w:rPr>
          <w:rFonts w:hint="eastAsia" w:ascii="Times New Roman" w:hAnsi="Times New Roman" w:eastAsia="仿宋_GB2312" w:cs="Times New Roman"/>
          <w:color w:val="auto"/>
          <w:sz w:val="32"/>
          <w:szCs w:val="32"/>
          <w:lang w:val="en-US" w:eastAsia="zh-CN"/>
        </w:rPr>
        <w:t>23</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日</w:t>
      </w:r>
    </w:p>
    <w:p>
      <w:pPr>
        <w:keepNext w:val="0"/>
        <w:keepLines w:val="0"/>
        <w:widowControl/>
        <w:suppressLineNumbers w:val="0"/>
        <w:jc w:val="left"/>
      </w:pPr>
      <w:r>
        <w:rPr>
          <w:rFonts w:ascii="Times New Roman" w:hAnsi="黑体" w:eastAsia="黑体"/>
          <w:color w:val="auto"/>
          <w:sz w:val="32"/>
          <w:szCs w:val="32"/>
        </w:rPr>
        <w:t>附件</w:t>
      </w:r>
      <w:r>
        <w:rPr>
          <w:rFonts w:hint="eastAsia" w:ascii="Times New Roman" w:hAnsi="黑体" w:eastAsia="黑体"/>
          <w:color w:val="auto"/>
          <w:sz w:val="32"/>
          <w:szCs w:val="32"/>
          <w:lang w:eastAsia="zh-CN"/>
        </w:rPr>
        <w:t>：</w:t>
      </w:r>
      <w:r>
        <w:rPr>
          <w:rFonts w:ascii="Segoe UI" w:hAnsi="Segoe UI" w:eastAsia="Segoe UI" w:cs="Segoe UI"/>
          <w:i w:val="0"/>
          <w:caps w:val="0"/>
          <w:color w:val="0066CC"/>
          <w:spacing w:val="0"/>
          <w:kern w:val="0"/>
          <w:sz w:val="24"/>
          <w:szCs w:val="24"/>
          <w:u w:val="single"/>
          <w:lang w:val="en-US" w:eastAsia="zh-CN" w:bidi="ar"/>
        </w:rPr>
        <w:fldChar w:fldCharType="begin"/>
      </w:r>
      <w:r>
        <w:rPr>
          <w:rFonts w:ascii="Segoe UI" w:hAnsi="Segoe UI" w:eastAsia="Segoe UI" w:cs="Segoe UI"/>
          <w:i w:val="0"/>
          <w:caps w:val="0"/>
          <w:color w:val="0066CC"/>
          <w:spacing w:val="0"/>
          <w:kern w:val="0"/>
          <w:sz w:val="24"/>
          <w:szCs w:val="24"/>
          <w:u w:val="single"/>
          <w:lang w:val="en-US" w:eastAsia="zh-CN" w:bidi="ar"/>
        </w:rPr>
        <w:instrText xml:space="preserve"> HYPERLINK "https://www.msn.cn/zh-cn/feed?lacc=03" \t "_blank" </w:instrText>
      </w:r>
      <w:r>
        <w:rPr>
          <w:rFonts w:ascii="Segoe UI" w:hAnsi="Segoe UI" w:eastAsia="Segoe UI" w:cs="Segoe UI"/>
          <w:i w:val="0"/>
          <w:caps w:val="0"/>
          <w:color w:val="0066CC"/>
          <w:spacing w:val="0"/>
          <w:kern w:val="0"/>
          <w:sz w:val="24"/>
          <w:szCs w:val="24"/>
          <w:u w:val="single"/>
          <w:lang w:val="en-US" w:eastAsia="zh-CN" w:bidi="ar"/>
        </w:rPr>
        <w:fldChar w:fldCharType="separate"/>
      </w:r>
      <w:r>
        <w:rPr>
          <w:rFonts w:hint="default" w:ascii="Segoe UI" w:hAnsi="Segoe UI" w:eastAsia="Segoe UI" w:cs="Segoe UI"/>
          <w:i w:val="0"/>
          <w:caps w:val="0"/>
          <w:color w:val="0066CC"/>
          <w:spacing w:val="0"/>
          <w:kern w:val="0"/>
          <w:sz w:val="24"/>
          <w:szCs w:val="24"/>
          <w:u w:val="single"/>
          <w:lang w:val="en-US" w:eastAsia="zh-CN" w:bidi="ar"/>
        </w:rPr>
        <w:fldChar w:fldCharType="end"/>
      </w:r>
    </w:p>
    <w:p>
      <w:pPr>
        <w:spacing w:line="560" w:lineRule="exact"/>
        <w:rPr>
          <w:rFonts w:ascii="Times New Roman" w:hAnsi="Times New Roman" w:eastAsia="黑体"/>
          <w:color w:val="auto"/>
          <w:sz w:val="32"/>
          <w:szCs w:val="32"/>
        </w:rPr>
      </w:pPr>
    </w:p>
    <w:p>
      <w:pPr>
        <w:pStyle w:val="2"/>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中共淄川区地方金融监督管理局党组</w:t>
      </w:r>
    </w:p>
    <w:p>
      <w:pPr>
        <w:pStyle w:val="2"/>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关于召开2022年度领导班子民主生活会的</w:t>
      </w:r>
    </w:p>
    <w:p>
      <w:pPr>
        <w:pStyle w:val="2"/>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工作方案</w:t>
      </w:r>
    </w:p>
    <w:p>
      <w:pPr>
        <w:spacing w:line="560" w:lineRule="exact"/>
        <w:ind w:firstLine="640" w:firstLineChars="200"/>
        <w:rPr>
          <w:rFonts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根据</w:t>
      </w:r>
      <w:r>
        <w:rPr>
          <w:rFonts w:hint="eastAsia" w:ascii="Times New Roman" w:hAnsi="Times New Roman" w:eastAsia="仿宋_GB2312"/>
          <w:color w:val="auto"/>
          <w:sz w:val="32"/>
          <w:szCs w:val="32"/>
          <w:lang w:val="en-US" w:eastAsia="zh-CN"/>
        </w:rPr>
        <w:t>川组发</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22</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91</w:t>
      </w:r>
      <w:r>
        <w:rPr>
          <w:rFonts w:hint="eastAsia" w:ascii="仿宋_GB2312" w:hAnsi="仿宋_GB2312" w:eastAsia="仿宋_GB2312" w:cs="仿宋_GB2312"/>
          <w:color w:val="000000"/>
          <w:sz w:val="32"/>
          <w:szCs w:val="32"/>
        </w:rPr>
        <w:t>号</w:t>
      </w:r>
      <w:r>
        <w:rPr>
          <w:rFonts w:hint="eastAsia" w:ascii="Times New Roman" w:hAnsi="Times New Roman" w:eastAsia="仿宋_GB2312"/>
          <w:color w:val="auto"/>
          <w:sz w:val="32"/>
          <w:szCs w:val="32"/>
          <w:lang w:eastAsia="zh-CN"/>
        </w:rPr>
        <w:t>《</w:t>
      </w:r>
      <w:r>
        <w:rPr>
          <w:rFonts w:hint="eastAsia" w:ascii="仿宋_GB2312" w:hAnsi="仿宋_GB2312" w:eastAsia="仿宋_GB2312" w:cs="仿宋_GB2312"/>
          <w:color w:val="000000"/>
          <w:sz w:val="32"/>
          <w:szCs w:val="32"/>
          <w:lang w:val="en-US" w:eastAsia="zh-CN"/>
        </w:rPr>
        <w:t>中共淄川区纪委机关 中共淄川区委组织部转发</w:t>
      </w:r>
      <w:r>
        <w:rPr>
          <w:rFonts w:hint="default" w:ascii="Times New Roman" w:hAnsi="Times New Roman" w:eastAsia="仿宋_GB2312" w:cs="Times New Roman"/>
          <w:color w:val="auto"/>
          <w:sz w:val="32"/>
          <w:szCs w:val="32"/>
          <w:shd w:val="clear" w:color="auto" w:fill="FFFFFF"/>
          <w:lang w:val="en-US" w:eastAsia="zh-CN"/>
        </w:rPr>
        <w:t>〈</w:t>
      </w:r>
      <w:r>
        <w:rPr>
          <w:rFonts w:hint="eastAsia" w:ascii="Times New Roman" w:hAnsi="Times New Roman" w:eastAsia="仿宋_GB2312" w:cs="Times New Roman"/>
          <w:color w:val="auto"/>
          <w:sz w:val="32"/>
          <w:szCs w:val="32"/>
          <w:shd w:val="clear" w:color="auto" w:fill="FFFFFF"/>
          <w:lang w:val="en-US" w:eastAsia="zh-CN"/>
        </w:rPr>
        <w:t>中共中央纪委机关 中共中央组织部关于认真开好2022年度县以上党和国家机关党员领导干部民主生活会的通知</w:t>
      </w:r>
      <w:r>
        <w:rPr>
          <w:rFonts w:hint="default" w:ascii="Times New Roman" w:hAnsi="Times New Roman" w:eastAsia="仿宋_GB2312" w:cs="Times New Roman"/>
          <w:color w:val="auto"/>
          <w:sz w:val="32"/>
          <w:szCs w:val="32"/>
          <w:shd w:val="clear" w:color="auto" w:fill="FFFFFF"/>
          <w:lang w:val="en-US" w:eastAsia="zh-CN"/>
        </w:rPr>
        <w:t>〉</w:t>
      </w:r>
      <w:r>
        <w:rPr>
          <w:rFonts w:hint="eastAsia" w:ascii="Times New Roman" w:hAnsi="Times New Roman" w:eastAsia="仿宋_GB2312" w:cs="Times New Roman"/>
          <w:color w:val="auto"/>
          <w:sz w:val="32"/>
          <w:szCs w:val="32"/>
          <w:shd w:val="clear" w:color="auto" w:fill="FFFFFF"/>
          <w:lang w:val="en-US" w:eastAsia="zh-CN"/>
        </w:rPr>
        <w:t>的通知</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highlight w:val="none"/>
          <w:lang w:val="en-US" w:eastAsia="zh-CN"/>
        </w:rPr>
        <w:t>和</w:t>
      </w:r>
      <w:r>
        <w:rPr>
          <w:rFonts w:hint="eastAsia" w:ascii="Times New Roman" w:hAnsi="Times New Roman" w:eastAsia="仿宋_GB2312"/>
          <w:color w:val="auto"/>
          <w:sz w:val="32"/>
          <w:szCs w:val="32"/>
        </w:rPr>
        <w:t>区委</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lang w:eastAsia="zh-CN"/>
        </w:rPr>
        <w:t>，</w:t>
      </w:r>
      <w:r>
        <w:rPr>
          <w:rFonts w:hint="eastAsia" w:ascii="仿宋_GB2312" w:hAnsi="仿宋_GB2312" w:eastAsia="仿宋_GB2312" w:cs="仿宋_GB2312"/>
          <w:color w:val="auto"/>
          <w:sz w:val="32"/>
          <w:szCs w:val="32"/>
        </w:rPr>
        <w:t>现就开好区</w:t>
      </w:r>
      <w:r>
        <w:rPr>
          <w:rFonts w:hint="eastAsia" w:ascii="仿宋_GB2312" w:hAnsi="仿宋_GB2312" w:eastAsia="仿宋_GB2312" w:cs="仿宋_GB2312"/>
          <w:color w:val="auto"/>
          <w:sz w:val="32"/>
          <w:szCs w:val="32"/>
          <w:lang w:eastAsia="zh-CN"/>
        </w:rPr>
        <w:t>地方金融监管局</w:t>
      </w:r>
      <w:r>
        <w:rPr>
          <w:rFonts w:hint="default" w:ascii="Times New Roman" w:hAnsi="Times New Roman" w:eastAsia="仿宋_GB2312" w:cs="Times New Roman"/>
          <w:color w:val="auto"/>
          <w:sz w:val="32"/>
          <w:szCs w:val="32"/>
          <w:lang w:val="en-US" w:eastAsia="zh-CN"/>
        </w:rPr>
        <w:t>2022</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val="en-US" w:eastAsia="zh-CN"/>
        </w:rPr>
        <w:t>领导班子</w:t>
      </w:r>
      <w:r>
        <w:rPr>
          <w:rFonts w:hint="eastAsia" w:ascii="仿宋_GB2312" w:hAnsi="仿宋_GB2312" w:eastAsia="仿宋_GB2312" w:cs="仿宋_GB2312"/>
          <w:color w:val="auto"/>
          <w:sz w:val="32"/>
          <w:szCs w:val="32"/>
        </w:rPr>
        <w:t>民主生活会提出如下工作方案。</w:t>
      </w:r>
    </w:p>
    <w:p>
      <w:pPr>
        <w:spacing w:line="560" w:lineRule="exact"/>
        <w:ind w:firstLine="640" w:firstLineChars="200"/>
        <w:rPr>
          <w:rFonts w:ascii="Times New Roman" w:hAnsi="Times New Roman" w:eastAsia="黑体"/>
          <w:color w:val="auto"/>
          <w:sz w:val="32"/>
          <w:szCs w:val="32"/>
        </w:rPr>
      </w:pPr>
      <w:r>
        <w:rPr>
          <w:rFonts w:ascii="Times New Roman" w:hAnsi="Times New Roman" w:eastAsia="黑体"/>
          <w:color w:val="auto"/>
          <w:sz w:val="32"/>
          <w:szCs w:val="32"/>
        </w:rPr>
        <w:t>一、会议主题</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全面贯彻</w:t>
      </w:r>
      <w:r>
        <w:rPr>
          <w:rFonts w:hint="eastAsia" w:ascii="Times New Roman" w:hAnsi="Times New Roman" w:eastAsia="仿宋_GB2312" w:cs="Times New Roman"/>
          <w:sz w:val="32"/>
          <w:szCs w:val="32"/>
          <w:lang w:val="en-US" w:eastAsia="zh-CN"/>
        </w:rPr>
        <w:t>习</w:t>
      </w:r>
      <w:r>
        <w:rPr>
          <w:rFonts w:hint="default" w:ascii="Times New Roman" w:hAnsi="Times New Roman" w:eastAsia="仿宋_GB2312" w:cs="Times New Roman"/>
          <w:sz w:val="32"/>
          <w:szCs w:val="32"/>
        </w:rPr>
        <w:t>近平新时代中国特色社会主义思想，深刻领悟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两个确立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的决定性意义，增强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四个意识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、坚定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四个自信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两个维护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，团结带领党员</w:t>
      </w:r>
      <w:r>
        <w:rPr>
          <w:rFonts w:hint="eastAsia" w:ascii="Times New Roman" w:hAnsi="Times New Roman" w:eastAsia="仿宋_GB2312" w:cs="Times New Roman"/>
          <w:sz w:val="32"/>
          <w:szCs w:val="32"/>
          <w:lang w:val="en-US" w:eastAsia="zh-CN"/>
        </w:rPr>
        <w:t>干</w:t>
      </w:r>
      <w:r>
        <w:rPr>
          <w:rFonts w:hint="default" w:ascii="Times New Roman" w:hAnsi="Times New Roman" w:eastAsia="仿宋_GB2312" w:cs="Times New Roman"/>
          <w:sz w:val="32"/>
          <w:szCs w:val="32"/>
        </w:rPr>
        <w:t>部群众以奋发有为的精神贯彻落实党的二十大作出的重大决策部署。</w:t>
      </w:r>
    </w:p>
    <w:p>
      <w:pPr>
        <w:spacing w:line="560" w:lineRule="exact"/>
        <w:ind w:firstLine="640" w:firstLineChars="200"/>
        <w:rPr>
          <w:rFonts w:ascii="Times New Roman" w:hAnsi="Times New Roman" w:eastAsia="黑体"/>
          <w:color w:val="auto"/>
          <w:sz w:val="32"/>
          <w:szCs w:val="32"/>
        </w:rPr>
      </w:pPr>
      <w:r>
        <w:rPr>
          <w:rFonts w:ascii="Times New Roman" w:hAnsi="Times New Roman" w:eastAsia="黑体"/>
          <w:color w:val="auto"/>
          <w:sz w:val="32"/>
          <w:szCs w:val="32"/>
        </w:rPr>
        <w:t>二、实施步骤</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专题民主生活会分为会前准备、召开会议、整改落实三个阶段。</w:t>
      </w:r>
    </w:p>
    <w:p>
      <w:pPr>
        <w:spacing w:line="560" w:lineRule="exact"/>
        <w:ind w:firstLine="640" w:firstLineChars="200"/>
        <w:rPr>
          <w:rFonts w:ascii="Times New Roman" w:hAnsi="Times New Roman" w:eastAsia="楷体_GB2312"/>
          <w:color w:val="auto"/>
          <w:sz w:val="32"/>
          <w:szCs w:val="32"/>
        </w:rPr>
      </w:pPr>
      <w:r>
        <w:rPr>
          <w:rFonts w:ascii="Times New Roman" w:hAnsi="Times New Roman" w:eastAsia="楷体_GB2312"/>
          <w:color w:val="auto"/>
          <w:sz w:val="32"/>
          <w:szCs w:val="32"/>
        </w:rPr>
        <w:t>（一）认真做好会前准备</w:t>
      </w:r>
    </w:p>
    <w:p>
      <w:pPr>
        <w:spacing w:line="560" w:lineRule="exact"/>
        <w:ind w:firstLine="640" w:firstLineChars="200"/>
        <w:rPr>
          <w:rFonts w:hint="eastAsia" w:ascii="Times New Roman" w:hAnsi="Times New Roman" w:eastAsia="仿宋_GB2312" w:cs="Times New Roman"/>
          <w:color w:val="auto"/>
          <w:sz w:val="32"/>
          <w:szCs w:val="32"/>
          <w:lang w:eastAsia="zh-CN"/>
        </w:rPr>
      </w:pPr>
      <w:r>
        <w:rPr>
          <w:rFonts w:ascii="Times New Roman" w:hAnsi="Times New Roman" w:eastAsia="仿宋_GB2312"/>
          <w:color w:val="auto"/>
          <w:sz w:val="32"/>
          <w:szCs w:val="32"/>
        </w:rPr>
        <w:t xml:space="preserve">1. </w:t>
      </w:r>
      <w:r>
        <w:rPr>
          <w:rFonts w:hint="eastAsia" w:ascii="Times New Roman" w:hAnsi="Times New Roman" w:eastAsia="仿宋_GB2312"/>
          <w:color w:val="auto"/>
          <w:sz w:val="32"/>
          <w:szCs w:val="32"/>
        </w:rPr>
        <w:t>在个人自学</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集中学习的</w:t>
      </w:r>
      <w:r>
        <w:rPr>
          <w:rFonts w:hint="eastAsia" w:ascii="Times New Roman" w:hAnsi="Times New Roman" w:eastAsia="仿宋_GB2312"/>
          <w:color w:val="auto"/>
          <w:sz w:val="32"/>
          <w:szCs w:val="32"/>
        </w:rPr>
        <w:t>基础上，</w:t>
      </w:r>
      <w:r>
        <w:rPr>
          <w:rFonts w:hint="eastAsia" w:ascii="Times New Roman" w:hAnsi="Times New Roman" w:eastAsia="仿宋_GB2312"/>
          <w:color w:val="auto"/>
          <w:sz w:val="32"/>
          <w:szCs w:val="32"/>
          <w:lang w:val="en-US" w:eastAsia="zh-CN"/>
        </w:rPr>
        <w:t>组织一次</w:t>
      </w:r>
      <w:r>
        <w:rPr>
          <w:rFonts w:hint="eastAsia" w:ascii="Times New Roman" w:hAnsi="Times New Roman" w:eastAsia="仿宋_GB2312"/>
          <w:color w:val="auto"/>
          <w:sz w:val="32"/>
          <w:szCs w:val="32"/>
        </w:rPr>
        <w:t>领导班子集体学习研讨</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起草《关于召开2022年度领导班子民主生活会的工作方案》</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提前</w:t>
      </w:r>
      <w:r>
        <w:rPr>
          <w:rFonts w:hint="eastAsia" w:ascii="Times New Roman" w:hAnsi="Times New Roman" w:eastAsia="仿宋_GB2312"/>
          <w:color w:val="auto"/>
          <w:sz w:val="32"/>
          <w:szCs w:val="32"/>
        </w:rPr>
        <w:t>10日分别报区纪委机关、区委组织部、区委督导组及</w:t>
      </w:r>
      <w:r>
        <w:rPr>
          <w:rFonts w:hint="eastAsia" w:ascii="Times New Roman" w:hAnsi="Times New Roman" w:eastAsia="仿宋_GB2312"/>
          <w:color w:val="auto"/>
          <w:sz w:val="32"/>
          <w:szCs w:val="32"/>
          <w:lang w:val="en-US" w:eastAsia="zh-CN"/>
        </w:rPr>
        <w:t>区委机关工委</w:t>
      </w:r>
      <w:r>
        <w:rPr>
          <w:rFonts w:hint="eastAsia" w:ascii="Times New Roman" w:hAnsi="Times New Roman" w:eastAsia="仿宋_GB2312"/>
          <w:color w:val="auto"/>
          <w:sz w:val="32"/>
          <w:szCs w:val="32"/>
        </w:rPr>
        <w:t>审核。</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rPr>
        <w:t>2、广泛征求意见。</w:t>
      </w:r>
      <w:r>
        <w:rPr>
          <w:rFonts w:hint="eastAsia" w:ascii="仿宋_GB2312" w:hAnsi="仿宋_GB2312" w:eastAsia="仿宋_GB2312" w:cs="仿宋_GB2312"/>
          <w:color w:val="auto"/>
          <w:sz w:val="32"/>
          <w:szCs w:val="32"/>
        </w:rPr>
        <w:t>聚焦《通知》规定的</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个方面，采取</w:t>
      </w:r>
      <w:r>
        <w:rPr>
          <w:rFonts w:hint="eastAsia" w:ascii="仿宋_GB2312" w:hAnsi="仿宋_GB2312" w:eastAsia="仿宋_GB2312" w:cs="仿宋_GB2312"/>
          <w:color w:val="auto"/>
          <w:sz w:val="32"/>
          <w:szCs w:val="32"/>
          <w:lang w:val="en-US" w:eastAsia="zh-CN"/>
        </w:rPr>
        <w:t>邮件下发、征求意见</w:t>
      </w:r>
      <w:r>
        <w:rPr>
          <w:rFonts w:hint="eastAsia" w:ascii="仿宋_GB2312" w:hAnsi="仿宋_GB2312" w:eastAsia="仿宋_GB2312" w:cs="仿宋_GB2312"/>
          <w:color w:val="auto"/>
          <w:sz w:val="32"/>
          <w:szCs w:val="32"/>
        </w:rPr>
        <w:t>等方式，在一定范围内征求党员干部群众的意见。对各方面反馈的意见，认真进行梳理</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rPr>
        <w:t>3、开展谈心谈话</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主要领导与班子成员、</w:t>
      </w:r>
      <w:r>
        <w:rPr>
          <w:rFonts w:hint="eastAsia" w:ascii="仿宋_GB2312" w:hAnsi="仿宋_GB2312" w:eastAsia="仿宋_GB2312" w:cs="仿宋_GB2312"/>
          <w:color w:val="auto"/>
          <w:sz w:val="32"/>
          <w:szCs w:val="32"/>
          <w:lang w:eastAsia="zh-CN"/>
        </w:rPr>
        <w:t>班子成员</w:t>
      </w:r>
      <w:r>
        <w:rPr>
          <w:rFonts w:hint="eastAsia" w:ascii="仿宋_GB2312" w:hAnsi="仿宋_GB2312" w:eastAsia="仿宋_GB2312" w:cs="仿宋_GB2312"/>
          <w:color w:val="auto"/>
          <w:sz w:val="32"/>
          <w:szCs w:val="32"/>
        </w:rPr>
        <w:t>相互之间、</w:t>
      </w:r>
      <w:r>
        <w:rPr>
          <w:rFonts w:hint="eastAsia" w:ascii="仿宋_GB2312" w:hAnsi="仿宋_GB2312" w:eastAsia="仿宋_GB2312" w:cs="仿宋_GB2312"/>
          <w:color w:val="auto"/>
          <w:sz w:val="32"/>
          <w:szCs w:val="32"/>
          <w:lang w:val="en-US" w:eastAsia="zh-CN"/>
        </w:rPr>
        <w:t>班子成员</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eastAsia="zh-CN"/>
        </w:rPr>
        <w:t>科室</w:t>
      </w:r>
      <w:r>
        <w:rPr>
          <w:rFonts w:hint="eastAsia" w:ascii="仿宋_GB2312" w:hAnsi="仿宋_GB2312" w:eastAsia="仿宋_GB2312" w:cs="仿宋_GB2312"/>
          <w:color w:val="auto"/>
          <w:sz w:val="32"/>
          <w:szCs w:val="32"/>
        </w:rPr>
        <w:t>主要负责</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rPr>
        <w:t>党员代表，开展谈心谈话，并主动接受党员、干部约谈。</w:t>
      </w:r>
      <w:r>
        <w:rPr>
          <w:rFonts w:ascii="Times New Roman" w:hAnsi="Times New Roman" w:eastAsia="仿宋_GB2312"/>
          <w:color w:val="auto"/>
          <w:sz w:val="32"/>
          <w:szCs w:val="32"/>
        </w:rPr>
        <w:t>谈心谈话紧扣主题，既要谈自身差距，又要谈对方不足，把问题谈开、把道理谈透、把思想谈通。</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4、撰写班子对照检查材料和个人发言提纲。</w:t>
      </w:r>
      <w:r>
        <w:rPr>
          <w:rFonts w:hint="eastAsia" w:ascii="Times New Roman" w:hAnsi="Times New Roman" w:eastAsia="仿宋_GB2312" w:cs="Times New Roman"/>
          <w:color w:val="auto"/>
          <w:sz w:val="32"/>
          <w:szCs w:val="32"/>
          <w:lang w:val="en-US" w:eastAsia="zh-CN"/>
        </w:rPr>
        <w:t>重点对照6个方面查摆问题没有漏项（带头深刻领悟“两个确立”的决定性意义，增强“四个意识”、坚定“四个自信”、做到“两个维护”；带头用习近平新时代中国特色社会主义思想凝心铸魂；带头坚持和加强党的全面领导；带头坚持以人民为中心的发展思想，推动改革发展稳定；带头发扬斗争精神，防范化解风险挑战；带头落实全面从严治党政治责任）。</w:t>
      </w:r>
    </w:p>
    <w:p>
      <w:pPr>
        <w:spacing w:line="560" w:lineRule="exact"/>
        <w:ind w:firstLine="640" w:firstLineChars="200"/>
        <w:rPr>
          <w:rFonts w:ascii="Times New Roman" w:hAnsi="Times New Roman" w:eastAsia="楷体_GB2312"/>
          <w:color w:val="auto"/>
          <w:sz w:val="32"/>
          <w:szCs w:val="32"/>
        </w:rPr>
      </w:pPr>
      <w:r>
        <w:rPr>
          <w:rFonts w:ascii="Times New Roman" w:hAnsi="Times New Roman" w:eastAsia="楷体_GB2312"/>
          <w:color w:val="auto"/>
          <w:sz w:val="32"/>
          <w:szCs w:val="32"/>
        </w:rPr>
        <w:t>（二）召开</w:t>
      </w:r>
      <w:r>
        <w:rPr>
          <w:rFonts w:hint="eastAsia" w:ascii="Times New Roman" w:hAnsi="Times New Roman" w:eastAsia="楷体_GB2312"/>
          <w:color w:val="auto"/>
          <w:sz w:val="32"/>
          <w:szCs w:val="32"/>
          <w:lang w:val="en-US" w:eastAsia="zh-CN"/>
        </w:rPr>
        <w:t>领导班子</w:t>
      </w:r>
      <w:r>
        <w:rPr>
          <w:rFonts w:ascii="Times New Roman" w:hAnsi="Times New Roman" w:eastAsia="楷体_GB2312"/>
          <w:color w:val="auto"/>
          <w:sz w:val="32"/>
          <w:szCs w:val="32"/>
        </w:rPr>
        <w:t>民主生活会</w:t>
      </w:r>
    </w:p>
    <w:p>
      <w:pPr>
        <w:pStyle w:val="12"/>
        <w:spacing w:line="560" w:lineRule="exact"/>
        <w:ind w:firstLine="640" w:firstLineChars="200"/>
        <w:rPr>
          <w:rFonts w:ascii="Times New Roman" w:hAnsi="Times New Roman" w:eastAsia="仿宋_GB2312"/>
          <w:color w:val="auto"/>
          <w:spacing w:val="0"/>
          <w:sz w:val="32"/>
          <w:szCs w:val="32"/>
        </w:rPr>
      </w:pPr>
      <w:r>
        <w:rPr>
          <w:rFonts w:ascii="Times New Roman" w:hAnsi="Times New Roman" w:eastAsia="仿宋_GB2312"/>
          <w:color w:val="auto"/>
          <w:spacing w:val="0"/>
          <w:sz w:val="32"/>
          <w:szCs w:val="32"/>
        </w:rPr>
        <w:t>根据</w:t>
      </w:r>
      <w:r>
        <w:rPr>
          <w:rFonts w:hint="eastAsia" w:ascii="Times New Roman" w:hAnsi="Times New Roman" w:eastAsia="仿宋_GB2312"/>
          <w:color w:val="auto"/>
          <w:spacing w:val="0"/>
          <w:sz w:val="32"/>
          <w:szCs w:val="32"/>
        </w:rPr>
        <w:t>区</w:t>
      </w:r>
      <w:r>
        <w:rPr>
          <w:rFonts w:ascii="Times New Roman" w:hAnsi="Times New Roman" w:eastAsia="仿宋_GB2312"/>
          <w:color w:val="auto"/>
          <w:spacing w:val="0"/>
          <w:sz w:val="32"/>
          <w:szCs w:val="32"/>
        </w:rPr>
        <w:t>委部署安排，召开</w:t>
      </w:r>
      <w:r>
        <w:rPr>
          <w:rFonts w:hint="eastAsia" w:ascii="Times New Roman" w:hAnsi="Times New Roman" w:eastAsia="仿宋_GB2312"/>
          <w:color w:val="auto"/>
          <w:spacing w:val="0"/>
          <w:sz w:val="32"/>
          <w:szCs w:val="32"/>
          <w:lang w:val="en-US" w:eastAsia="zh-CN"/>
        </w:rPr>
        <w:t>区地方金融监管</w:t>
      </w:r>
      <w:r>
        <w:rPr>
          <w:rFonts w:hint="eastAsia" w:ascii="Times New Roman" w:hAnsi="Times New Roman" w:eastAsia="仿宋_GB2312"/>
          <w:color w:val="auto"/>
          <w:spacing w:val="0"/>
          <w:sz w:val="32"/>
          <w:szCs w:val="32"/>
          <w:lang w:eastAsia="zh-CN"/>
        </w:rPr>
        <w:t>局</w:t>
      </w:r>
      <w:r>
        <w:rPr>
          <w:rFonts w:hint="eastAsia" w:ascii="Times New Roman" w:hAnsi="Times New Roman" w:eastAsia="仿宋_GB2312"/>
          <w:color w:val="auto"/>
          <w:sz w:val="32"/>
          <w:szCs w:val="32"/>
        </w:rPr>
        <w:t>党组</w:t>
      </w:r>
      <w:r>
        <w:rPr>
          <w:rFonts w:hint="eastAsia" w:ascii="Times New Roman" w:hAnsi="Times New Roman" w:eastAsia="仿宋_GB2312"/>
          <w:color w:val="auto"/>
          <w:sz w:val="32"/>
          <w:szCs w:val="32"/>
          <w:lang w:val="en-US" w:eastAsia="zh-CN"/>
        </w:rPr>
        <w:t>领导班子</w:t>
      </w:r>
      <w:r>
        <w:rPr>
          <w:rFonts w:ascii="Times New Roman" w:hAnsi="Times New Roman" w:eastAsia="仿宋_GB2312"/>
          <w:color w:val="auto"/>
          <w:spacing w:val="0"/>
          <w:sz w:val="32"/>
          <w:szCs w:val="32"/>
        </w:rPr>
        <w:t>民主生活会。</w:t>
      </w:r>
      <w:r>
        <w:rPr>
          <w:rFonts w:hint="eastAsia" w:ascii="Times New Roman" w:hAnsi="Times New Roman" w:eastAsia="仿宋_GB2312"/>
          <w:color w:val="auto"/>
          <w:spacing w:val="0"/>
          <w:sz w:val="32"/>
          <w:szCs w:val="32"/>
        </w:rPr>
        <w:t>班子成员</w:t>
      </w:r>
      <w:r>
        <w:rPr>
          <w:rFonts w:hint="eastAsia" w:ascii="仿宋_GB2312" w:hAnsi="仿宋_GB2312" w:eastAsia="仿宋_GB2312" w:cs="仿宋_GB2312"/>
          <w:color w:val="auto"/>
          <w:sz w:val="32"/>
          <w:szCs w:val="32"/>
        </w:rPr>
        <w:t>紧扣会议主题</w:t>
      </w:r>
      <w:r>
        <w:rPr>
          <w:rFonts w:ascii="Times New Roman" w:hAnsi="Times New Roman" w:eastAsia="仿宋_GB2312"/>
          <w:color w:val="auto"/>
          <w:spacing w:val="0"/>
          <w:sz w:val="32"/>
          <w:szCs w:val="32"/>
        </w:rPr>
        <w:t>，遵循“团结</w:t>
      </w:r>
      <w:r>
        <w:rPr>
          <w:rFonts w:hint="eastAsia" w:ascii="Times New Roman" w:hAnsi="Times New Roman" w:eastAsia="仿宋_GB2312"/>
          <w:color w:val="auto"/>
          <w:spacing w:val="0"/>
          <w:sz w:val="32"/>
          <w:szCs w:val="32"/>
          <w:lang w:eastAsia="zh-CN"/>
        </w:rPr>
        <w:t>—</w:t>
      </w:r>
      <w:r>
        <w:rPr>
          <w:rFonts w:ascii="Times New Roman" w:hAnsi="Times New Roman" w:eastAsia="仿宋_GB2312"/>
          <w:color w:val="auto"/>
          <w:spacing w:val="0"/>
          <w:sz w:val="32"/>
          <w:szCs w:val="32"/>
        </w:rPr>
        <w:t>批评</w:t>
      </w:r>
      <w:r>
        <w:rPr>
          <w:rFonts w:hint="eastAsia" w:ascii="Times New Roman" w:hAnsi="Times New Roman" w:eastAsia="仿宋_GB2312"/>
          <w:color w:val="auto"/>
          <w:spacing w:val="0"/>
          <w:sz w:val="32"/>
          <w:szCs w:val="32"/>
          <w:lang w:eastAsia="zh-CN"/>
        </w:rPr>
        <w:t>—</w:t>
      </w:r>
      <w:r>
        <w:rPr>
          <w:rFonts w:ascii="Times New Roman" w:hAnsi="Times New Roman" w:eastAsia="仿宋_GB2312"/>
          <w:color w:val="auto"/>
          <w:spacing w:val="0"/>
          <w:sz w:val="32"/>
          <w:szCs w:val="32"/>
        </w:rPr>
        <w:t>团结”的方针，以整风精神开展批评和自我批评，打扫政治灰尘，净化政治灵魂。会议由</w:t>
      </w:r>
      <w:r>
        <w:rPr>
          <w:rFonts w:hint="eastAsia" w:ascii="Times New Roman" w:hAnsi="Times New Roman" w:eastAsia="仿宋_GB2312"/>
          <w:color w:val="auto"/>
          <w:spacing w:val="0"/>
          <w:sz w:val="32"/>
          <w:szCs w:val="32"/>
          <w:lang w:val="en-US" w:eastAsia="zh-CN"/>
        </w:rPr>
        <w:t>区地方金融监管</w:t>
      </w:r>
      <w:r>
        <w:rPr>
          <w:rFonts w:hint="eastAsia" w:ascii="Times New Roman" w:hAnsi="Times New Roman" w:eastAsia="仿宋_GB2312"/>
          <w:color w:val="auto"/>
          <w:spacing w:val="0"/>
          <w:sz w:val="32"/>
          <w:szCs w:val="32"/>
          <w:lang w:eastAsia="zh-CN"/>
        </w:rPr>
        <w:t>局党组</w:t>
      </w:r>
      <w:r>
        <w:rPr>
          <w:rFonts w:ascii="Times New Roman" w:hAnsi="Times New Roman" w:eastAsia="仿宋_GB2312"/>
          <w:color w:val="auto"/>
          <w:spacing w:val="0"/>
          <w:sz w:val="32"/>
          <w:szCs w:val="32"/>
        </w:rPr>
        <w:t>书记</w:t>
      </w:r>
      <w:r>
        <w:rPr>
          <w:rFonts w:hint="eastAsia" w:ascii="Times New Roman" w:hAnsi="Times New Roman" w:eastAsia="仿宋_GB2312"/>
          <w:color w:val="auto"/>
          <w:spacing w:val="0"/>
          <w:sz w:val="32"/>
          <w:szCs w:val="32"/>
          <w:lang w:eastAsia="zh-CN"/>
        </w:rPr>
        <w:t>、局长陆中华</w:t>
      </w:r>
      <w:r>
        <w:rPr>
          <w:rFonts w:ascii="Times New Roman" w:hAnsi="Times New Roman" w:eastAsia="仿宋_GB2312"/>
          <w:color w:val="auto"/>
          <w:spacing w:val="0"/>
          <w:sz w:val="32"/>
          <w:szCs w:val="32"/>
        </w:rPr>
        <w:t>同志主持，拟安排</w:t>
      </w:r>
      <w:r>
        <w:rPr>
          <w:rFonts w:hint="eastAsia" w:ascii="Times New Roman" w:hAnsi="Times New Roman" w:eastAsia="仿宋_GB2312"/>
          <w:color w:val="auto"/>
          <w:spacing w:val="0"/>
          <w:sz w:val="32"/>
          <w:szCs w:val="32"/>
          <w:lang w:val="en-US" w:eastAsia="zh-CN"/>
        </w:rPr>
        <w:t>6</w:t>
      </w:r>
      <w:r>
        <w:rPr>
          <w:rFonts w:ascii="Times New Roman" w:hAnsi="Times New Roman" w:eastAsia="仿宋_GB2312"/>
          <w:color w:val="auto"/>
          <w:spacing w:val="0"/>
          <w:sz w:val="32"/>
          <w:szCs w:val="32"/>
        </w:rPr>
        <w:t>项议程：</w:t>
      </w:r>
    </w:p>
    <w:p>
      <w:pPr>
        <w:pStyle w:val="2"/>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1、陆中华</w:t>
      </w:r>
      <w:r>
        <w:rPr>
          <w:rFonts w:ascii="Times New Roman" w:hAnsi="Times New Roman" w:eastAsia="仿宋_GB2312" w:cs="Times New Roman"/>
          <w:b w:val="0"/>
          <w:bCs w:val="0"/>
          <w:color w:val="auto"/>
          <w:kern w:val="2"/>
          <w:sz w:val="32"/>
          <w:szCs w:val="32"/>
          <w:lang w:val="en-US" w:eastAsia="zh-CN" w:bidi="ar-SA"/>
        </w:rPr>
        <w:t>同志</w:t>
      </w:r>
      <w:r>
        <w:rPr>
          <w:rFonts w:hint="eastAsia" w:ascii="Times New Roman" w:hAnsi="Times New Roman" w:eastAsia="仿宋_GB2312" w:cs="Times New Roman"/>
          <w:b w:val="0"/>
          <w:bCs w:val="0"/>
          <w:color w:val="auto"/>
          <w:kern w:val="2"/>
          <w:sz w:val="32"/>
          <w:szCs w:val="32"/>
          <w:lang w:val="en-US" w:eastAsia="zh-CN" w:bidi="ar-SA"/>
        </w:rPr>
        <w:t>通报党史学习教育专题民主生活会和 2022年度巡察整改专题民主生活会整改措施落实情况以及本次民主生活会征求意见情况;</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陆中华</w:t>
      </w:r>
      <w:r>
        <w:rPr>
          <w:rFonts w:ascii="Times New Roman" w:hAnsi="Times New Roman" w:eastAsia="仿宋_GB2312"/>
          <w:color w:val="auto"/>
          <w:sz w:val="32"/>
          <w:szCs w:val="32"/>
        </w:rPr>
        <w:t>同志代表</w:t>
      </w:r>
      <w:r>
        <w:rPr>
          <w:rFonts w:hint="eastAsia" w:ascii="Times New Roman" w:hAnsi="Times New Roman" w:eastAsia="仿宋_GB2312"/>
          <w:color w:val="auto"/>
          <w:sz w:val="32"/>
          <w:szCs w:val="32"/>
          <w:lang w:val="en-US" w:eastAsia="zh-CN"/>
        </w:rPr>
        <w:t>区地方金融监管</w:t>
      </w:r>
      <w:r>
        <w:rPr>
          <w:rFonts w:ascii="Times New Roman" w:hAnsi="Times New Roman" w:eastAsia="仿宋_GB2312"/>
          <w:color w:val="auto"/>
          <w:sz w:val="32"/>
          <w:szCs w:val="32"/>
        </w:rPr>
        <w:t>局党组班子作对照检查；</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3</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陆中华</w:t>
      </w:r>
      <w:r>
        <w:rPr>
          <w:rFonts w:ascii="Times New Roman" w:hAnsi="Times New Roman" w:eastAsia="仿宋_GB2312"/>
          <w:color w:val="auto"/>
          <w:sz w:val="32"/>
          <w:szCs w:val="32"/>
        </w:rPr>
        <w:t>同志带头，班子成员逐一进行对照检查，作自我批评。每名同志发言结束后，其他同志逐一对其提出至少2条批评意见，发言同志表态；</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区委第六督导组组长徐玲同志点评；</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区委常委、副区长</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开发区党工委书记郭亦华</w:t>
      </w:r>
      <w:r>
        <w:rPr>
          <w:rFonts w:hint="eastAsia" w:ascii="Times New Roman" w:hAnsi="Times New Roman" w:eastAsia="仿宋_GB2312" w:cs="Times New Roman"/>
          <w:color w:val="auto"/>
          <w:sz w:val="32"/>
          <w:szCs w:val="32"/>
          <w:lang w:val="en-US" w:eastAsia="zh-CN"/>
        </w:rPr>
        <w:t>同志讲话</w:t>
      </w:r>
      <w:r>
        <w:rPr>
          <w:rFonts w:ascii="Times New Roman" w:hAnsi="Times New Roman" w:eastAsia="仿宋_GB2312" w:cs="Times New Roman"/>
          <w:color w:val="auto"/>
          <w:sz w:val="32"/>
          <w:szCs w:val="32"/>
        </w:rPr>
        <w:t>；</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陆中华</w:t>
      </w:r>
      <w:r>
        <w:rPr>
          <w:rFonts w:ascii="Times New Roman" w:hAnsi="Times New Roman" w:eastAsia="仿宋_GB2312" w:cs="Times New Roman"/>
          <w:color w:val="auto"/>
          <w:sz w:val="32"/>
          <w:szCs w:val="32"/>
        </w:rPr>
        <w:t>同志总结</w:t>
      </w:r>
      <w:r>
        <w:rPr>
          <w:rFonts w:hint="eastAsia" w:ascii="Times New Roman" w:hAnsi="Times New Roman" w:eastAsia="仿宋_GB2312" w:cs="Times New Roman"/>
          <w:color w:val="auto"/>
          <w:sz w:val="32"/>
          <w:szCs w:val="32"/>
          <w:lang w:val="en-US" w:eastAsia="zh-CN"/>
        </w:rPr>
        <w:t>会议情况</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提出整改工作要求</w:t>
      </w:r>
      <w:r>
        <w:rPr>
          <w:rFonts w:ascii="Times New Roman" w:hAnsi="Times New Roman" w:eastAsia="仿宋_GB2312" w:cs="Times New Roman"/>
          <w:color w:val="auto"/>
          <w:sz w:val="32"/>
          <w:szCs w:val="32"/>
        </w:rPr>
        <w:t>。</w:t>
      </w:r>
    </w:p>
    <w:p>
      <w:pPr>
        <w:spacing w:line="560" w:lineRule="exact"/>
        <w:ind w:firstLine="640" w:firstLineChars="200"/>
        <w:rPr>
          <w:rFonts w:ascii="Times New Roman" w:hAnsi="Times New Roman" w:eastAsia="楷体_GB2312"/>
          <w:color w:val="auto"/>
          <w:sz w:val="32"/>
          <w:szCs w:val="32"/>
        </w:rPr>
      </w:pPr>
      <w:r>
        <w:rPr>
          <w:rFonts w:ascii="Times New Roman" w:hAnsi="Times New Roman" w:eastAsia="楷体_GB2312"/>
          <w:color w:val="auto"/>
          <w:sz w:val="32"/>
          <w:szCs w:val="32"/>
        </w:rPr>
        <w:t>（三）制定整改落实措施</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1、民主生活会</w:t>
      </w:r>
      <w:r>
        <w:rPr>
          <w:rFonts w:hint="eastAsia" w:ascii="Times New Roman" w:hAnsi="Times New Roman" w:eastAsia="仿宋_GB2312" w:cs="Times New Roman"/>
          <w:color w:val="auto"/>
          <w:sz w:val="32"/>
          <w:szCs w:val="32"/>
          <w:lang w:eastAsia="zh-CN"/>
        </w:rPr>
        <w:t>后</w:t>
      </w:r>
      <w:r>
        <w:rPr>
          <w:rFonts w:hint="eastAsia" w:ascii="Times New Roman" w:hAnsi="Times New Roman" w:eastAsia="仿宋_GB2312" w:cs="Times New Roman"/>
          <w:color w:val="auto"/>
          <w:sz w:val="32"/>
          <w:szCs w:val="32"/>
        </w:rPr>
        <w:t>15日内，</w:t>
      </w:r>
      <w:r>
        <w:rPr>
          <w:rFonts w:hint="eastAsia" w:ascii="Times New Roman" w:hAnsi="Times New Roman" w:eastAsia="仿宋_GB2312" w:cs="Times New Roman"/>
          <w:color w:val="auto"/>
          <w:sz w:val="32"/>
          <w:szCs w:val="32"/>
          <w:lang w:val="en-US" w:eastAsia="zh-CN"/>
        </w:rPr>
        <w:t>将</w:t>
      </w:r>
      <w:r>
        <w:rPr>
          <w:rFonts w:hint="eastAsia" w:ascii="Times New Roman" w:hAnsi="Times New Roman" w:eastAsia="仿宋_GB2312" w:cs="Times New Roman"/>
          <w:color w:val="auto"/>
          <w:sz w:val="32"/>
          <w:szCs w:val="32"/>
        </w:rPr>
        <w:t>会议方案、集体学习研讨材料、征求意见材料、谈心谈话材料、对照检查材料和相互批评意见、会议情况</w:t>
      </w:r>
      <w:r>
        <w:rPr>
          <w:rFonts w:hint="eastAsia" w:ascii="Times New Roman" w:hAnsi="Times New Roman" w:eastAsia="仿宋_GB2312" w:cs="Times New Roman"/>
          <w:color w:val="auto"/>
          <w:sz w:val="32"/>
          <w:szCs w:val="32"/>
          <w:lang w:val="en-US" w:eastAsia="zh-CN"/>
        </w:rPr>
        <w:t>报</w:t>
      </w:r>
      <w:r>
        <w:rPr>
          <w:rFonts w:hint="eastAsia" w:ascii="Times New Roman" w:hAnsi="Times New Roman" w:eastAsia="仿宋_GB2312" w:cs="Times New Roman"/>
          <w:color w:val="auto"/>
          <w:sz w:val="32"/>
          <w:szCs w:val="32"/>
        </w:rPr>
        <w:t>告、会议记录等整理归档；会议情况报告和会议记录报</w:t>
      </w:r>
      <w:r>
        <w:rPr>
          <w:rFonts w:hint="eastAsia" w:ascii="Times New Roman" w:hAnsi="Times New Roman" w:eastAsia="仿宋_GB2312" w:cs="Times New Roman"/>
          <w:color w:val="auto"/>
          <w:sz w:val="32"/>
          <w:szCs w:val="32"/>
          <w:lang w:val="en-US" w:eastAsia="zh-CN"/>
        </w:rPr>
        <w:t>区委机关工委</w:t>
      </w:r>
      <w:r>
        <w:rPr>
          <w:rFonts w:hint="eastAsia" w:ascii="Times New Roman" w:hAnsi="Times New Roman" w:eastAsia="仿宋_GB2312" w:cs="Times New Roman"/>
          <w:color w:val="auto"/>
          <w:sz w:val="32"/>
          <w:szCs w:val="32"/>
        </w:rPr>
        <w:t>并抄送区纪委机关、区委组织部；会议召开情况在本单位通报。</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2、民主生活会后1个月内，领导班子和班子成员认真梳理本次民主生活会查找的问题、党史学习教育专题民主生活会和2022 年度召开的</w:t>
      </w:r>
      <w:r>
        <w:rPr>
          <w:rFonts w:hint="eastAsia" w:ascii="Times New Roman" w:hAnsi="Times New Roman" w:eastAsia="仿宋_GB2312" w:cs="Times New Roman"/>
          <w:color w:val="auto"/>
          <w:sz w:val="32"/>
          <w:szCs w:val="32"/>
          <w:lang w:val="en-US" w:eastAsia="zh-CN"/>
        </w:rPr>
        <w:t>巡察整改</w:t>
      </w:r>
      <w:r>
        <w:rPr>
          <w:rFonts w:hint="eastAsia" w:ascii="Times New Roman" w:hAnsi="Times New Roman" w:eastAsia="仿宋_GB2312" w:cs="Times New Roman"/>
          <w:color w:val="auto"/>
          <w:sz w:val="32"/>
          <w:szCs w:val="32"/>
        </w:rPr>
        <w:t>专题民主生活会尚未完成整改的问题，统筹制定班子和个人整改清单（一并整理归档），明确整改措施、整改责任、整改时限，切实抓好整改。整改情况通过适当形式在一定范国内公开，接受监督。</w:t>
      </w:r>
    </w:p>
    <w:p>
      <w:pPr>
        <w:spacing w:line="560" w:lineRule="exact"/>
        <w:ind w:firstLine="640" w:firstLineChars="200"/>
        <w:rPr>
          <w:rFonts w:ascii="Times New Roman" w:hAnsi="Times New Roman" w:eastAsia="黑体"/>
          <w:color w:val="auto"/>
          <w:sz w:val="32"/>
          <w:szCs w:val="32"/>
        </w:rPr>
      </w:pPr>
      <w:r>
        <w:rPr>
          <w:rFonts w:ascii="Times New Roman" w:hAnsi="Times New Roman" w:eastAsia="黑体"/>
          <w:color w:val="auto"/>
          <w:sz w:val="32"/>
          <w:szCs w:val="32"/>
        </w:rPr>
        <w:t>三、有关要求</w:t>
      </w:r>
    </w:p>
    <w:p>
      <w:pPr>
        <w:spacing w:line="560" w:lineRule="exact"/>
        <w:ind w:firstLine="640" w:firstLineChars="200"/>
        <w:rPr>
          <w:rFonts w:ascii="Times New Roman" w:hAnsi="Times New Roman"/>
          <w:color w:val="auto"/>
        </w:rPr>
      </w:pPr>
      <w:r>
        <w:rPr>
          <w:rFonts w:hint="eastAsia" w:ascii="Times New Roman" w:hAnsi="Times New Roman" w:eastAsia="仿宋_GB2312"/>
          <w:color w:val="auto"/>
          <w:sz w:val="32"/>
          <w:szCs w:val="32"/>
          <w:lang w:val="en-US" w:eastAsia="zh-CN"/>
        </w:rPr>
        <w:t>局党组负责人</w:t>
      </w:r>
      <w:r>
        <w:rPr>
          <w:rFonts w:ascii="Times New Roman" w:hAnsi="Times New Roman" w:eastAsia="仿宋_GB2312"/>
          <w:color w:val="auto"/>
          <w:sz w:val="32"/>
          <w:szCs w:val="32"/>
        </w:rPr>
        <w:t>要履行第一责任人职责，切实加强组织领导，认真组织开好</w:t>
      </w:r>
      <w:r>
        <w:rPr>
          <w:rFonts w:hint="eastAsia" w:ascii="Times New Roman" w:hAnsi="Times New Roman" w:eastAsia="仿宋_GB2312"/>
          <w:color w:val="auto"/>
          <w:sz w:val="32"/>
          <w:szCs w:val="32"/>
          <w:lang w:val="en-US" w:eastAsia="zh-CN"/>
        </w:rPr>
        <w:t>领导班子</w:t>
      </w:r>
      <w:r>
        <w:rPr>
          <w:rFonts w:ascii="Times New Roman" w:hAnsi="Times New Roman" w:eastAsia="仿宋_GB2312"/>
          <w:color w:val="auto"/>
          <w:sz w:val="32"/>
          <w:szCs w:val="32"/>
        </w:rPr>
        <w:t>民主生活会，发挥好审核把关作用和示范带动作用，带头开展批评和自我批评，带头坚持真理、修正错误，营造严肃认真的氛围。</w:t>
      </w:r>
      <w:r>
        <w:rPr>
          <w:rFonts w:hint="eastAsia" w:ascii="Times New Roman" w:hAnsi="Times New Roman" w:eastAsia="仿宋_GB2312"/>
          <w:color w:val="auto"/>
          <w:sz w:val="32"/>
          <w:szCs w:val="32"/>
          <w:lang w:val="en-US" w:eastAsia="zh-CN"/>
        </w:rPr>
        <w:t>各班子成员要认真征求意见、开展谈心谈话。</w:t>
      </w:r>
      <w:r>
        <w:rPr>
          <w:rFonts w:hint="eastAsia" w:ascii="Times New Roman" w:hAnsi="Times New Roman" w:eastAsia="仿宋_GB2312"/>
          <w:color w:val="auto"/>
          <w:sz w:val="32"/>
          <w:szCs w:val="32"/>
          <w:lang w:eastAsia="zh-CN"/>
        </w:rPr>
        <w:t>局</w:t>
      </w:r>
      <w:r>
        <w:rPr>
          <w:rFonts w:hint="eastAsia" w:ascii="Times New Roman" w:hAnsi="Times New Roman" w:eastAsia="仿宋_GB2312"/>
          <w:color w:val="auto"/>
          <w:sz w:val="32"/>
          <w:szCs w:val="32"/>
          <w:lang w:val="en-US" w:eastAsia="zh-CN"/>
        </w:rPr>
        <w:t>综合</w:t>
      </w:r>
      <w:r>
        <w:rPr>
          <w:rFonts w:hint="eastAsia" w:ascii="Times New Roman" w:hAnsi="Times New Roman" w:eastAsia="仿宋_GB2312"/>
          <w:color w:val="auto"/>
          <w:sz w:val="32"/>
          <w:szCs w:val="32"/>
          <w:lang w:eastAsia="zh-CN"/>
        </w:rPr>
        <w:t>科</w:t>
      </w:r>
      <w:r>
        <w:rPr>
          <w:rFonts w:ascii="Times New Roman" w:hAnsi="Times New Roman" w:eastAsia="仿宋_GB2312"/>
          <w:color w:val="auto"/>
          <w:sz w:val="32"/>
          <w:szCs w:val="32"/>
        </w:rPr>
        <w:t>认真做好</w:t>
      </w:r>
      <w:r>
        <w:rPr>
          <w:rFonts w:hint="eastAsia" w:ascii="Times New Roman" w:hAnsi="Times New Roman" w:eastAsia="仿宋_GB2312"/>
          <w:color w:val="auto"/>
          <w:sz w:val="32"/>
          <w:szCs w:val="32"/>
          <w:lang w:val="en-US" w:eastAsia="zh-CN"/>
        </w:rPr>
        <w:t>领导班子</w:t>
      </w:r>
      <w:r>
        <w:rPr>
          <w:rFonts w:ascii="Times New Roman" w:hAnsi="Times New Roman" w:eastAsia="仿宋_GB2312"/>
          <w:color w:val="auto"/>
          <w:sz w:val="32"/>
          <w:szCs w:val="32"/>
        </w:rPr>
        <w:t>民主生活会各项联络协调服务工作。</w:t>
      </w:r>
    </w:p>
    <w:p>
      <w:pPr>
        <w:spacing w:line="100" w:lineRule="exact"/>
        <w:rPr>
          <w:rFonts w:ascii="Times New Roman" w:hAnsi="Times New Roman"/>
          <w:color w:val="auto"/>
        </w:rPr>
      </w:pPr>
    </w:p>
    <w:p/>
    <w:p/>
    <w:p>
      <w:pPr>
        <w:pStyle w:val="11"/>
        <w:ind w:left="0" w:leftChars="0" w:firstLine="0" w:firstLineChars="0"/>
      </w:pPr>
    </w:p>
    <w:sectPr>
      <w:pgSz w:w="11906" w:h="16838"/>
      <w:pgMar w:top="1899"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2MGMyNWJjNTUzM2ZhYjBmYzMwYmZkNmFmNWY5ZDYifQ=="/>
  </w:docVars>
  <w:rsids>
    <w:rsidRoot w:val="00000000"/>
    <w:rsid w:val="00D30F0A"/>
    <w:rsid w:val="07521F33"/>
    <w:rsid w:val="09980D2B"/>
    <w:rsid w:val="09DF5DA4"/>
    <w:rsid w:val="0F210BBC"/>
    <w:rsid w:val="18E80D77"/>
    <w:rsid w:val="1AEC2B81"/>
    <w:rsid w:val="1D213BC7"/>
    <w:rsid w:val="1F9D1330"/>
    <w:rsid w:val="1FEF05C7"/>
    <w:rsid w:val="2149548D"/>
    <w:rsid w:val="22020BAF"/>
    <w:rsid w:val="28847C27"/>
    <w:rsid w:val="28A62804"/>
    <w:rsid w:val="2D8D7AB2"/>
    <w:rsid w:val="2DD575E0"/>
    <w:rsid w:val="2DDB6B99"/>
    <w:rsid w:val="32EB3EF6"/>
    <w:rsid w:val="38F64342"/>
    <w:rsid w:val="3D365EA5"/>
    <w:rsid w:val="3D632644"/>
    <w:rsid w:val="3E794FFA"/>
    <w:rsid w:val="415E41C1"/>
    <w:rsid w:val="419B0C5F"/>
    <w:rsid w:val="44610800"/>
    <w:rsid w:val="45C65A38"/>
    <w:rsid w:val="465C4FEA"/>
    <w:rsid w:val="4B9724F1"/>
    <w:rsid w:val="4D9B7666"/>
    <w:rsid w:val="4E9A02CA"/>
    <w:rsid w:val="542E0922"/>
    <w:rsid w:val="54FA70E3"/>
    <w:rsid w:val="55A522B7"/>
    <w:rsid w:val="5E321BEC"/>
    <w:rsid w:val="6C1A758D"/>
    <w:rsid w:val="6CBF16F8"/>
    <w:rsid w:val="6EFE692A"/>
    <w:rsid w:val="71EE23D9"/>
    <w:rsid w:val="789E79D5"/>
    <w:rsid w:val="7C99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ind w:firstLine="560" w:firstLineChars="200"/>
      <w:outlineLvl w:val="0"/>
    </w:pPr>
    <w:rPr>
      <w:rFonts w:eastAsia="方正小标宋简体"/>
      <w:bCs/>
      <w:kern w:val="44"/>
      <w:sz w:val="44"/>
      <w:szCs w:val="44"/>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2"/>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jc w:val="left"/>
    </w:pPr>
    <w:rPr>
      <w:rFonts w:ascii="Calibri" w:hAnsi="Calibri" w:eastAsia="宋体" w:cs="Times New Roman"/>
      <w:kern w:val="0"/>
      <w:sz w:val="24"/>
      <w:szCs w:val="24"/>
    </w:rPr>
  </w:style>
  <w:style w:type="paragraph" w:styleId="7">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0">
    <w:name w:val="page number"/>
    <w:basedOn w:val="9"/>
    <w:qFormat/>
    <w:uiPriority w:val="0"/>
  </w:style>
  <w:style w:type="paragraph" w:customStyle="1" w:styleId="11">
    <w:name w:val="UserStyle_0"/>
    <w:basedOn w:val="1"/>
    <w:qFormat/>
    <w:uiPriority w:val="99"/>
    <w:pPr>
      <w:ind w:left="420" w:leftChars="200"/>
      <w:textAlignment w:val="baseline"/>
    </w:pPr>
  </w:style>
  <w:style w:type="paragraph" w:customStyle="1" w:styleId="12">
    <w:name w:val="新A4正文"/>
    <w:basedOn w:val="1"/>
    <w:qFormat/>
    <w:uiPriority w:val="0"/>
    <w:pPr>
      <w:ind w:firstLine="698" w:firstLineChars="133"/>
    </w:pPr>
    <w:rPr>
      <w:spacing w:val="1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2219</Words>
  <Characters>2274</Characters>
  <Lines>0</Lines>
  <Paragraphs>0</Paragraphs>
  <TotalTime>10</TotalTime>
  <ScaleCrop>false</ScaleCrop>
  <LinksUpToDate>false</LinksUpToDate>
  <CharactersWithSpaces>2337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2021-12-27T03:06:00Z</dcterms:created>
  <dc:creator>HP</dc:creator>
  <cp:lastModifiedBy>银杏果</cp:lastModifiedBy>
  <cp:lastPrinted>2023-01-04T06:33:00Z</cp:lastPrinted>
  <dcterms:modified xsi:type="dcterms:W3CDTF">2023-05-17T08:10:39Z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6902E6498C534B5887BE4FA585E284C8_12</vt:lpwstr>
  </property>
</Properties>
</file>