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  <w:t>关于</w:t>
      </w: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协同发展露营经济</w:t>
      </w:r>
      <w:r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  <w:t>，</w:t>
      </w: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助力乡村产业振兴</w:t>
      </w:r>
      <w:r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  <w:t>的</w:t>
      </w: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建议</w:t>
      </w:r>
    </w:p>
    <w:p>
      <w:pPr>
        <w:ind w:firstLine="640" w:firstLineChars="200"/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  <w:t>一、提案理由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近年来，在国民收入稳步增长、居民消费理念升级、汽车工业融合转型、交通设施不断完善等因素共同作用下，涵盖生活、玩乐、探索、社交等多方面需求的“露营经济”呈现高速发展趋势。淄川区依托传统古村落得天独厚的自然资源优势，协同发展“露营+相关产业”，推动露营与旅游、健康、休闲、体育、文化等产业融合发展，不断带动周边产业集群发展，是助力乡村产业振兴的重要举措。主要存在以下问题：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是缺乏露营地使用产权界限与规划。我国对于露营地建设土地的使用产权尚不明确，缺乏公共用地定价、用地标准，没有专门的露营地用地指示说明。因不涉及混凝土建设，只是在草地搭建帐篷，一些露营地用地其实属于林地、耕地性质，这类不合规的露营地后期很可能会被要求拆除，对于投资者不仅是经济损失，还有违法风险。例如，2022年广西南宁就查处一起利用林地做露营地案例，20亩网红帐篷营地被拆除。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是缺乏科学管理与服务体系。露营旅游属于新兴业态，露营发展相关法律法规并不健全，各部门发布的标准和规范性文件的协同度不够，并且普遍对安全管理、服务管理内容覆盖不全面。现行的营地建设标准中，空间布局、基础设施、配套服务等方面的内容相对滞后，无法完全满足游客持续增长的服务体验需求。大多数露营企业也缺乏经营管理、服务管理、游客管理等方面的经验，难以紧跟露营市场快速发展的步伐。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三是缺乏区域产业协同发展意识。露营经济发展初期吸引了一批靠着流量红利“赚快钱”的商家进入市场，简单地在景色宜人的地方搭建帐篷和天幕等露营设备，在高速发展的新时代，单一的露营体验已经无法满足大众的消费需求，露营市场急需推进供给侧转型升级。我区当前露营旅游业呈现分散现象，更需要发挥产业协同的作用，加快露营旅游与其他产业的融合，推动露营经济高质量发展。</w:t>
      </w:r>
    </w:p>
    <w:p>
      <w:pPr>
        <w:ind w:firstLine="640" w:firstLineChars="200"/>
        <w:rPr>
          <w:rFonts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  <w:t>二、建议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一是合理规划空间布局，保障各类露营营地供给。规划部门要科学布局营地建设，合理安排营地空间和配套设施，合理评估露营场所的生态环境承载能力，设置生态保护警戒线。山东正在开展全省城市公园绿地开放共享试点工作，部分公园草坪允许露营活动。充分利用存量空间和现有资源，将露营营地划分为公共营地、经营性营地、露营旅游休闲功能区等不同类别，节约建设成本，共享管理资源，构建全区营地服务网络体系，形成露营旅游休闲精品线路。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是落实标准化管理，科学规划露营旅游产业。完善露营运营标准、监管体系及惩罚机制，引导和规范露营基地建设、完善露营基地功能、提升露营基地质量，规范露营市场行为，推进露营经济健康发展。研究出台露营营地星级评价标准，形成完整的营地分级管理体系，对露营基地选址、安全风险评估、消防安全管理等进行规范，排查露营旅游安全隐患，完善相关安全保障设施、意外事故以及医疗服务设施，建立户外露营的应急机制。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三是上下游产业链协同，促进露营经济高质量发展。充分发挥产业集聚效应，加强产业协同和业态融合，创新“露营+”特色产品，做大做强露营旅游休闲上下游产业链，提升全产业链整体效益，带动露营经济长效发展。优化露营旅游产业布局，打造一批有特色、有内涵、有品位的乡村旅游精品线路，每处露营地都与景区、生态、人文旅游资源紧密结合，依托丰富的户外露营活动，带动周边景区人气及住宿、餐饮等消费，推动露营与旅游、健康、休闲、文创及文化等产业融合发展，促进城市消费升级。</w:t>
      </w:r>
    </w:p>
    <w:p>
      <w:pPr>
        <w:ind w:firstLine="579" w:firstLineChars="181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审查意见：同意立案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处理意见：由区文化和旅游局、区自然资源局、区规划办公室、区公安分局、区综合行政执法局办理</w:t>
      </w:r>
    </w:p>
    <w:p>
      <w:pPr>
        <w:jc w:val="center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提案者：陈玉娇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15206611551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p>
      <w:pPr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0YThiNjYxODRmZmU3ZDEzZGIxOTUzYzc3OGYzMzMifQ=="/>
  </w:docVars>
  <w:rsids>
    <w:rsidRoot w:val="06666863"/>
    <w:rsid w:val="000E3908"/>
    <w:rsid w:val="002617E3"/>
    <w:rsid w:val="003772D8"/>
    <w:rsid w:val="00B568C1"/>
    <w:rsid w:val="00F817F5"/>
    <w:rsid w:val="06666863"/>
    <w:rsid w:val="0B3C19E4"/>
    <w:rsid w:val="0C0B23B4"/>
    <w:rsid w:val="57DA63DB"/>
    <w:rsid w:val="5BE576BB"/>
    <w:rsid w:val="5DC47D2F"/>
    <w:rsid w:val="7FE6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</Words>
  <Characters>1239</Characters>
  <Lines>10</Lines>
  <Paragraphs>2</Paragraphs>
  <TotalTime>0</TotalTime>
  <ScaleCrop>false</ScaleCrop>
  <LinksUpToDate>false</LinksUpToDate>
  <CharactersWithSpaces>1454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2024-01-19T02:35:00Z</dcterms:created>
  <dc:creator>pc</dc:creator>
  <cp:lastModifiedBy>wchzxs</cp:lastModifiedBy>
  <dcterms:modified xsi:type="dcterms:W3CDTF">2024-03-30T01:42:56Z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14002723B53146689245E7E05BD93DC5_11</vt:lpwstr>
  </property>
</Properties>
</file>