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20" w:lineRule="exact"/>
        <w:ind w:firstLine="880" w:firstLineChars="200"/>
        <w:jc w:val="center"/>
        <w:textAlignment w:val="auto"/>
        <w:outlineLvl w:val="9"/>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2021年淄川区企业技术改造设备（软件）</w:t>
      </w:r>
    </w:p>
    <w:p>
      <w:pPr>
        <w:keepNext w:val="0"/>
        <w:keepLines w:val="0"/>
        <w:pageBreakBefore w:val="0"/>
        <w:widowControl w:val="0"/>
        <w:kinsoku/>
        <w:wordWrap/>
        <w:overflowPunct/>
        <w:topLinePunct w:val="0"/>
        <w:autoSpaceDE/>
        <w:autoSpaceDN/>
        <w:bidi w:val="0"/>
        <w:adjustRightInd w:val="0"/>
        <w:snapToGrid w:val="0"/>
        <w:spacing w:line="620" w:lineRule="exact"/>
        <w:ind w:firstLine="880" w:firstLineChars="200"/>
        <w:jc w:val="center"/>
        <w:textAlignment w:val="auto"/>
        <w:outlineLvl w:val="9"/>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购置拟补助公示</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根据淄博</w:t>
      </w:r>
      <w:r>
        <w:rPr>
          <w:rFonts w:hint="default" w:ascii="Times New Roman" w:hAnsi="Times New Roman" w:eastAsia="仿宋_GB2312" w:cs="Times New Roman"/>
          <w:sz w:val="32"/>
          <w:szCs w:val="32"/>
          <w:lang w:val="en-US" w:eastAsia="zh-CN"/>
        </w:rPr>
        <w:t>市工</w:t>
      </w:r>
      <w:r>
        <w:rPr>
          <w:rFonts w:hint="eastAsia"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淄博市</w:t>
      </w:r>
      <w:r>
        <w:rPr>
          <w:rFonts w:hint="default" w:ascii="Times New Roman" w:hAnsi="Times New Roman" w:eastAsia="仿宋_GB2312" w:cs="Times New Roman"/>
          <w:sz w:val="32"/>
          <w:szCs w:val="32"/>
          <w:lang w:val="en-US" w:eastAsia="zh-CN"/>
        </w:rPr>
        <w:t>财政局《关于做好20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技术改造设备（软件）购置补助工作的通知》（淄工信改字〔20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及淄川</w:t>
      </w:r>
      <w:r>
        <w:rPr>
          <w:rFonts w:hint="default" w:ascii="Times New Roman" w:hAnsi="Times New Roman" w:eastAsia="仿宋_GB2312" w:cs="Times New Roman"/>
          <w:sz w:val="32"/>
          <w:szCs w:val="32"/>
          <w:lang w:val="en-US" w:eastAsia="zh-CN"/>
        </w:rPr>
        <w:t>区工</w:t>
      </w:r>
      <w:r>
        <w:rPr>
          <w:rFonts w:hint="eastAsia" w:ascii="Times New Roman" w:hAnsi="Times New Roman" w:eastAsia="仿宋_GB2312" w:cs="Times New Roman"/>
          <w:sz w:val="32"/>
          <w:szCs w:val="32"/>
          <w:lang w:val="en-US" w:eastAsia="zh-CN"/>
        </w:rPr>
        <w:t>业和信息化</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淄川区</w:t>
      </w:r>
      <w:r>
        <w:rPr>
          <w:rFonts w:hint="default" w:ascii="Times New Roman" w:hAnsi="Times New Roman" w:eastAsia="仿宋_GB2312" w:cs="Times New Roman"/>
          <w:sz w:val="32"/>
          <w:szCs w:val="32"/>
          <w:lang w:val="en-US" w:eastAsia="zh-CN"/>
        </w:rPr>
        <w:t>财政局《关于做好20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技术改造设备（软件）购置补助工作的通知》（川工信发〔20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号）文件</w:t>
      </w:r>
      <w:r>
        <w:rPr>
          <w:rFonts w:hint="eastAsia" w:ascii="Times New Roman" w:hAnsi="Times New Roman" w:eastAsia="仿宋_GB2312" w:cs="Times New Roman"/>
          <w:sz w:val="32"/>
          <w:szCs w:val="32"/>
          <w:lang w:val="en-US" w:eastAsia="zh-CN"/>
        </w:rPr>
        <w:t>要求，经过</w:t>
      </w:r>
      <w:r>
        <w:rPr>
          <w:rFonts w:hint="eastAsia" w:ascii="仿宋_GB2312" w:hAnsi="仿宋_GB2312" w:eastAsia="仿宋_GB2312"/>
          <w:bCs/>
          <w:kern w:val="2"/>
          <w:sz w:val="32"/>
          <w:szCs w:val="44"/>
          <w:lang w:val="en-US" w:eastAsia="zh-CN" w:bidi="ar-SA"/>
        </w:rPr>
        <w:t>组织申报、审核，</w:t>
      </w:r>
      <w:r>
        <w:rPr>
          <w:rFonts w:hint="eastAsia" w:ascii="Times New Roman" w:hAnsi="Times New Roman" w:eastAsia="仿宋_GB2312" w:cs="Times New Roman"/>
          <w:sz w:val="32"/>
          <w:szCs w:val="32"/>
          <w:lang w:val="en-US" w:eastAsia="zh-CN"/>
        </w:rPr>
        <w:t>现拟对符合条件的淄博火炬能源有限责任公司牵引电池生产线技改项目等34个项目给予2021年企业技术改造设备购置补助，共计3067.103万元（详见附件），现予以公示。</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公示日期：20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 </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二、公示期间，对</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lang w:val="en-US" w:eastAsia="zh-CN"/>
        </w:rPr>
        <w:t>结果有意见和异议的，可向</w:t>
      </w:r>
      <w:r>
        <w:rPr>
          <w:rFonts w:hint="eastAsia" w:ascii="Times New Roman" w:hAnsi="Times New Roman" w:eastAsia="仿宋_GB2312" w:cs="Times New Roman"/>
          <w:sz w:val="32"/>
          <w:szCs w:val="32"/>
          <w:lang w:val="en-US" w:eastAsia="zh-CN"/>
        </w:rPr>
        <w:t>淄川区工业和信息化局、淄川区财政局</w:t>
      </w:r>
      <w:r>
        <w:rPr>
          <w:rFonts w:hint="default" w:ascii="Times New Roman" w:hAnsi="Times New Roman" w:eastAsia="仿宋_GB2312" w:cs="Times New Roman"/>
          <w:sz w:val="32"/>
          <w:szCs w:val="32"/>
          <w:lang w:val="en-US" w:eastAsia="zh-CN"/>
        </w:rPr>
        <w:t>反映。 </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三、公示期间设立</w:t>
      </w:r>
      <w:r>
        <w:rPr>
          <w:rFonts w:hint="eastAsia" w:ascii="Times New Roman" w:hAnsi="Times New Roman" w:eastAsia="仿宋_GB2312" w:cs="Times New Roman"/>
          <w:sz w:val="32"/>
          <w:szCs w:val="32"/>
          <w:lang w:val="en-US" w:eastAsia="zh-CN"/>
        </w:rPr>
        <w:t>联系和</w:t>
      </w:r>
      <w:r>
        <w:rPr>
          <w:rFonts w:hint="default" w:ascii="Times New Roman" w:hAnsi="Times New Roman" w:eastAsia="仿宋_GB2312" w:cs="Times New Roman"/>
          <w:sz w:val="32"/>
          <w:szCs w:val="32"/>
          <w:lang w:val="en-US" w:eastAsia="zh-CN"/>
        </w:rPr>
        <w:t>举报电话： </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淄川区工业和信息化局：项目管理办公室  </w:t>
      </w:r>
      <w:r>
        <w:rPr>
          <w:rFonts w:hint="default" w:ascii="Times New Roman" w:hAnsi="Times New Roman" w:eastAsia="仿宋_GB2312" w:cs="Times New Roman"/>
          <w:sz w:val="32"/>
          <w:szCs w:val="32"/>
          <w:lang w:val="en-US" w:eastAsia="zh-CN"/>
        </w:rPr>
        <w:t>电话：</w:t>
      </w:r>
      <w:r>
        <w:rPr>
          <w:rFonts w:hint="eastAsia" w:ascii="Times New Roman" w:hAnsi="Times New Roman" w:eastAsia="仿宋_GB2312" w:cs="Times New Roman"/>
          <w:sz w:val="32"/>
          <w:szCs w:val="32"/>
          <w:lang w:val="en-US" w:eastAsia="zh-CN"/>
        </w:rPr>
        <w:t>5181209</w:t>
      </w:r>
      <w:r>
        <w:rPr>
          <w:rFonts w:hint="default" w:ascii="Times New Roman" w:hAnsi="Times New Roman" w:eastAsia="仿宋_GB2312" w:cs="Times New Roman"/>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淄川区</w:t>
      </w:r>
      <w:r>
        <w:rPr>
          <w:rFonts w:hint="default" w:ascii="Times New Roman" w:hAnsi="Times New Roman" w:eastAsia="仿宋_GB2312" w:cs="Times New Roman"/>
          <w:sz w:val="32"/>
          <w:szCs w:val="32"/>
          <w:lang w:val="en-US" w:eastAsia="zh-CN"/>
        </w:rPr>
        <w:t>财政局</w:t>
      </w:r>
      <w:r>
        <w:rPr>
          <w:rFonts w:hint="eastAsia" w:ascii="Times New Roman" w:hAnsi="Times New Roman" w:eastAsia="仿宋_GB2312" w:cs="Times New Roman"/>
          <w:sz w:val="32"/>
          <w:szCs w:val="32"/>
          <w:lang w:val="en-US" w:eastAsia="zh-CN"/>
        </w:rPr>
        <w:t xml:space="preserve">：        工 商 贸 易 科  </w:t>
      </w:r>
      <w:r>
        <w:rPr>
          <w:rFonts w:hint="default" w:ascii="Times New Roman" w:hAnsi="Times New Roman" w:eastAsia="仿宋_GB2312" w:cs="Times New Roman"/>
          <w:sz w:val="32"/>
          <w:szCs w:val="32"/>
          <w:lang w:val="en-US" w:eastAsia="zh-CN"/>
        </w:rPr>
        <w:t>电话：</w:t>
      </w:r>
      <w:r>
        <w:rPr>
          <w:rFonts w:hint="eastAsia" w:ascii="Times New Roman" w:hAnsi="Times New Roman" w:eastAsia="仿宋_GB2312" w:cs="Times New Roman"/>
          <w:sz w:val="32"/>
          <w:szCs w:val="32"/>
          <w:lang w:val="en-US" w:eastAsia="zh-CN"/>
        </w:rPr>
        <w:t>2329237</w:t>
      </w:r>
      <w:r>
        <w:rPr>
          <w:rFonts w:hint="default" w:ascii="Times New Roman" w:hAnsi="Times New Roman" w:eastAsia="仿宋_GB2312" w:cs="Times New Roman"/>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6718" w:leftChars="304" w:hanging="6080" w:hangingChars="19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6708" w:leftChars="2280" w:hanging="1920" w:hangingChars="6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淄川区工业和信息化局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6710" w:leftChars="2752" w:hanging="931" w:hangingChars="291"/>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淄川区财政局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6718" w:leftChars="304" w:hanging="6080" w:hangingChars="19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2021年7月30日</w:t>
      </w:r>
    </w:p>
    <w:p>
      <w:pPr>
        <w:ind w:left="960" w:hanging="960" w:hangingChars="300"/>
      </w:pPr>
      <w:r>
        <w:rPr>
          <w:rFonts w:hint="eastAsia" w:ascii="Times New Roman" w:hAnsi="Times New Roman" w:eastAsia="仿宋_GB2312" w:cs="Times New Roman"/>
          <w:sz w:val="32"/>
          <w:szCs w:val="32"/>
          <w:lang w:val="en-US" w:eastAsia="zh-CN"/>
        </w:rPr>
        <w:t>附件：2021年淄川区企业技术改造设备购置（软件）拟补助明</w:t>
      </w:r>
      <w:bookmarkStart w:id="0" w:name="_GoBack"/>
      <w:bookmarkEnd w:id="0"/>
      <w:r>
        <w:rPr>
          <w:rFonts w:hint="eastAsia" w:ascii="Times New Roman" w:hAnsi="Times New Roman" w:eastAsia="仿宋_GB2312" w:cs="Times New Roman"/>
          <w:sz w:val="32"/>
          <w:szCs w:val="32"/>
          <w:lang w:val="en-US" w:eastAsia="zh-CN"/>
        </w:rPr>
        <w:t>细表</w:t>
      </w:r>
      <w:r>
        <w:rPr>
          <w:rFonts w:hint="default" w:ascii="Times New Roman" w:hAnsi="Times New Roman" w:eastAsia="仿宋_GB2312" w:cs="Times New Roman"/>
          <w:sz w:val="32"/>
          <w:szCs w:val="32"/>
          <w:lang w:val="en-US" w:eastAsia="zh-CN"/>
        </w:rPr>
        <w:t>　</w:t>
      </w:r>
    </w:p>
    <w:p/>
    <w:sectPr>
      <w:pgSz w:w="11906" w:h="16838"/>
      <w:pgMar w:top="1440" w:right="1463" w:bottom="1440" w:left="157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14ADF"/>
    <w:multiLevelType w:val="singleLevel"/>
    <w:tmpl w:val="5F014A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E17C9"/>
    <w:rsid w:val="05710313"/>
    <w:rsid w:val="1EFD63D8"/>
    <w:rsid w:val="2048162C"/>
    <w:rsid w:val="311E17C9"/>
    <w:rsid w:val="330D56EF"/>
    <w:rsid w:val="3A683B50"/>
    <w:rsid w:val="424C765C"/>
    <w:rsid w:val="42D27009"/>
    <w:rsid w:val="49812179"/>
    <w:rsid w:val="67DC7A01"/>
    <w:rsid w:val="69D75CE7"/>
    <w:rsid w:val="6AC00FC9"/>
    <w:rsid w:val="6C8016BA"/>
    <w:rsid w:val="71B74F92"/>
    <w:rsid w:val="763B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2020-04-01T00:27:00Z</dcterms:created>
  <dc:creator>勇强</dc:creator>
  <cp:lastModifiedBy>Carry Chen</cp:lastModifiedBy>
  <dcterms:modified xsi:type="dcterms:W3CDTF">2021-07-30T08:13:04Z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C0E9C1B30F5C45FD9B53BE99C5F9F5B5</vt:lpwstr>
  </property>
</Properties>
</file>