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DEAAF" w14:textId="77777777" w:rsidR="00C91B64" w:rsidRDefault="00C91B64" w:rsidP="00C91B64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 w:rsidRPr="00C91B64"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t>淄川区昆山学校2023-2024学年</w:t>
      </w:r>
    </w:p>
    <w:p w14:paraId="2CB64EBB" w14:textId="2659FD0F" w:rsidR="00264A32" w:rsidRDefault="00C91B64" w:rsidP="00C91B64">
      <w:pPr>
        <w:jc w:val="center"/>
      </w:pPr>
      <w:r w:rsidRPr="00C91B64"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t>艺术教育发展年度报告</w:t>
      </w:r>
    </w:p>
    <w:p w14:paraId="68F737A5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>一、引言</w:t>
      </w:r>
    </w:p>
    <w:p w14:paraId="6F1E9B5E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随着教育改革的深入和素质教育的全面推进，小学艺术教育在培养学生综合素质、促进学生全面发展方面发挥着越来越重要的作用。本报告旨在总结过去一年</w:t>
      </w:r>
      <w:r>
        <w:rPr>
          <w:rFonts w:eastAsia="宋体" w:hint="eastAsia"/>
          <w:sz w:val="28"/>
          <w:szCs w:val="28"/>
        </w:rPr>
        <w:t>我校</w:t>
      </w:r>
      <w:r>
        <w:rPr>
          <w:sz w:val="28"/>
          <w:szCs w:val="28"/>
        </w:rPr>
        <w:t>艺术教育的发展情况，分析存在的问题，并提出相应的改进措施，以期推动艺术教育事业的持续发展。</w:t>
      </w:r>
    </w:p>
    <w:p w14:paraId="043B4A9B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>二、基本情况</w:t>
      </w:r>
    </w:p>
    <w:p w14:paraId="71A9CDAF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目前，我</w:t>
      </w:r>
      <w:r>
        <w:rPr>
          <w:rFonts w:eastAsia="宋体" w:hint="eastAsia"/>
          <w:sz w:val="28"/>
          <w:szCs w:val="28"/>
        </w:rPr>
        <w:t>校</w:t>
      </w:r>
      <w:r>
        <w:rPr>
          <w:sz w:val="28"/>
          <w:szCs w:val="28"/>
        </w:rPr>
        <w:t>小学艺术教育已经形成了较为完善的课程体系，涵盖了音乐、美术、舞蹈等多个领域。各学校普遍重视艺术教育，配备了相应的艺术教师和设施，为学生提供了良好的学习环境和条件。同时，学校还积极开展各种艺术活动，如校园艺术节、文艺汇演等，为学生提供了展示才华、锻炼能力的平台。</w:t>
      </w:r>
    </w:p>
    <w:p w14:paraId="1A44A751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>三、主要举措和成效</w:t>
      </w:r>
    </w:p>
    <w:p w14:paraId="56D381E7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加强师资队伍建设</w:t>
      </w:r>
    </w:p>
    <w:p w14:paraId="0B2B4C98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一年</w:t>
      </w:r>
      <w:r>
        <w:rPr>
          <w:rFonts w:eastAsia="宋体" w:hint="eastAsia"/>
          <w:sz w:val="28"/>
          <w:szCs w:val="28"/>
        </w:rPr>
        <w:t>来</w:t>
      </w:r>
      <w:r>
        <w:rPr>
          <w:sz w:val="28"/>
          <w:szCs w:val="28"/>
        </w:rPr>
        <w:t>，我们注重加强艺术教师队伍建设</w:t>
      </w:r>
      <w:r>
        <w:rPr>
          <w:rFonts w:eastAsia="宋体" w:hint="eastAsia"/>
          <w:sz w:val="28"/>
          <w:szCs w:val="28"/>
        </w:rPr>
        <w:t>。</w:t>
      </w:r>
      <w:r>
        <w:rPr>
          <w:sz w:val="28"/>
          <w:szCs w:val="28"/>
        </w:rPr>
        <w:t>通过组织各种培训、交流活动，提高教师的教育教学水平和专业素养。同时，我们还积极引进优秀艺术人才，充实教师队伍，为学校艺术教育的发展提供了有力的人才保障。</w:t>
      </w:r>
    </w:p>
    <w:p w14:paraId="1726163F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推进课程改革</w:t>
      </w:r>
    </w:p>
    <w:p w14:paraId="2B303D1D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积极推进艺术教育课程改革，更新教材内容，优化课程设置，注重培养学生的创新能力和实践能力。同时，我们还加强了与其他学科</w:t>
      </w:r>
      <w:r>
        <w:rPr>
          <w:sz w:val="28"/>
          <w:szCs w:val="28"/>
        </w:rPr>
        <w:lastRenderedPageBreak/>
        <w:t>的融合，将艺术教育渗透到各个学科中，形成了跨学科的教学模式。</w:t>
      </w:r>
    </w:p>
    <w:p w14:paraId="74A54D49" w14:textId="77777777" w:rsidR="00264A32" w:rsidRDefault="00264A32">
      <w:pPr>
        <w:rPr>
          <w:sz w:val="28"/>
          <w:szCs w:val="28"/>
        </w:rPr>
      </w:pPr>
    </w:p>
    <w:p w14:paraId="0492DBDD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开展丰富多彩的艺术活动</w:t>
      </w:r>
    </w:p>
    <w:p w14:paraId="110967F5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积极组织各种艺术活动，如校园艺术节、文艺汇演、美术展览等，为学生提供了展示才华、锻炼能力的平台。同时，我们还鼓励学生参加各种艺术比赛和演出，培养学生的自信心和表现力。</w:t>
      </w:r>
    </w:p>
    <w:p w14:paraId="30E5DE19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>四、存在的问题</w:t>
      </w:r>
    </w:p>
    <w:p w14:paraId="7D86327B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尽管</w:t>
      </w:r>
      <w:r>
        <w:rPr>
          <w:rFonts w:eastAsia="宋体" w:hint="eastAsia"/>
          <w:sz w:val="28"/>
          <w:szCs w:val="28"/>
        </w:rPr>
        <w:t>学校的</w:t>
      </w:r>
      <w:r>
        <w:rPr>
          <w:sz w:val="28"/>
          <w:szCs w:val="28"/>
        </w:rPr>
        <w:t>艺术教育在过去一年中取得了显著的成绩，但仍存在一些问题。首先，学校对艺术教育的重视程度不够，投入不</w:t>
      </w:r>
      <w:r>
        <w:rPr>
          <w:rFonts w:eastAsia="宋体" w:hint="eastAsia"/>
          <w:sz w:val="28"/>
          <w:szCs w:val="28"/>
        </w:rPr>
        <w:t>够</w:t>
      </w:r>
      <w:r>
        <w:rPr>
          <w:sz w:val="28"/>
          <w:szCs w:val="28"/>
        </w:rPr>
        <w:t>，导致艺术教育</w:t>
      </w:r>
      <w:r>
        <w:rPr>
          <w:rFonts w:eastAsia="宋体" w:hint="eastAsia"/>
          <w:sz w:val="28"/>
          <w:szCs w:val="28"/>
        </w:rPr>
        <w:t>硬件设施更新不足</w:t>
      </w:r>
      <w:r>
        <w:rPr>
          <w:sz w:val="28"/>
          <w:szCs w:val="28"/>
        </w:rPr>
        <w:t>。其次，</w:t>
      </w:r>
      <w:r>
        <w:rPr>
          <w:rFonts w:eastAsia="宋体" w:hint="eastAsia"/>
          <w:sz w:val="28"/>
          <w:szCs w:val="28"/>
        </w:rPr>
        <w:t>个别</w:t>
      </w:r>
      <w:r>
        <w:rPr>
          <w:sz w:val="28"/>
          <w:szCs w:val="28"/>
        </w:rPr>
        <w:t>教师的专业素养有待提高，教学方法和手段需要更新和改进。最后，艺术教育评价体系不</w:t>
      </w:r>
      <w:r>
        <w:rPr>
          <w:rFonts w:eastAsia="宋体" w:hint="eastAsia"/>
          <w:sz w:val="28"/>
          <w:szCs w:val="28"/>
        </w:rPr>
        <w:t>够</w:t>
      </w:r>
      <w:r>
        <w:rPr>
          <w:sz w:val="28"/>
          <w:szCs w:val="28"/>
        </w:rPr>
        <w:t>完善，缺乏科学、客观的评价标准和方法。</w:t>
      </w:r>
    </w:p>
    <w:p w14:paraId="204B8AE0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>五、改进措施</w:t>
      </w:r>
    </w:p>
    <w:p w14:paraId="0D1B8653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针对以上问题，我们将采取以下措施加以改进：</w:t>
      </w:r>
    </w:p>
    <w:p w14:paraId="73FCD48C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提高对艺术教育的重视程度，增加投入，确保艺术教育资源的均衡配置。</w:t>
      </w:r>
    </w:p>
    <w:p w14:paraId="4572FA1E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加强艺术教师的培训和发展，提高教师的专业素养和教育教学水平。</w:t>
      </w:r>
    </w:p>
    <w:p w14:paraId="66F22318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完善艺术教育评价体系，建立科学、客观的评价标准和方法，全面评价学生的艺术素养和综合能力。</w:t>
      </w:r>
    </w:p>
    <w:p w14:paraId="72393385" w14:textId="77777777" w:rsidR="00264A32" w:rsidRDefault="00000000">
      <w:pPr>
        <w:rPr>
          <w:sz w:val="28"/>
          <w:szCs w:val="28"/>
        </w:rPr>
      </w:pPr>
      <w:r>
        <w:rPr>
          <w:sz w:val="28"/>
          <w:szCs w:val="28"/>
        </w:rPr>
        <w:t>六、结语</w:t>
      </w:r>
    </w:p>
    <w:p w14:paraId="177A736C" w14:textId="77777777" w:rsidR="00264A32" w:rsidRDefault="00000000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艺术教育是学生全面发展的重要组成部分，我们将继续加强艺术</w:t>
      </w:r>
      <w:r>
        <w:rPr>
          <w:sz w:val="28"/>
          <w:szCs w:val="28"/>
        </w:rPr>
        <w:lastRenderedPageBreak/>
        <w:t>教育工作，努力推动小学艺术教育的持续发展。同时，我们也期待社会各界对</w:t>
      </w:r>
      <w:r>
        <w:rPr>
          <w:rFonts w:eastAsia="宋体" w:hint="eastAsia"/>
          <w:sz w:val="28"/>
          <w:szCs w:val="28"/>
        </w:rPr>
        <w:t>我校</w:t>
      </w:r>
      <w:r>
        <w:rPr>
          <w:sz w:val="28"/>
          <w:szCs w:val="28"/>
        </w:rPr>
        <w:t>艺术教育给予更多的关注和支持，共同为学生的全面发展贡献力量。</w:t>
      </w:r>
    </w:p>
    <w:p w14:paraId="4FAAC4AF" w14:textId="77777777" w:rsidR="00264A32" w:rsidRDefault="00264A32">
      <w:pPr>
        <w:jc w:val="right"/>
        <w:rPr>
          <w:sz w:val="28"/>
          <w:szCs w:val="28"/>
        </w:rPr>
      </w:pPr>
    </w:p>
    <w:p w14:paraId="65484E3B" w14:textId="77777777" w:rsidR="00264A32" w:rsidRDefault="00000000">
      <w:pPr>
        <w:jc w:val="center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              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         2024.07</w:t>
      </w:r>
    </w:p>
    <w:sectPr w:rsidR="00264A32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69F54" w14:textId="77777777" w:rsidR="00491D15" w:rsidRDefault="00491D15">
      <w:r>
        <w:separator/>
      </w:r>
    </w:p>
  </w:endnote>
  <w:endnote w:type="continuationSeparator" w:id="0">
    <w:p w14:paraId="1B6C9100" w14:textId="77777777" w:rsidR="00491D15" w:rsidRDefault="0049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52B61" w14:textId="77777777" w:rsidR="00491D15" w:rsidRDefault="00491D15">
      <w:r>
        <w:separator/>
      </w:r>
    </w:p>
  </w:footnote>
  <w:footnote w:type="continuationSeparator" w:id="0">
    <w:p w14:paraId="66F32CC0" w14:textId="77777777" w:rsidR="00491D15" w:rsidRDefault="0049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Tc1NjY5ZGYxMzU0NDA0Y2E4NGNiNzYyZjRmYzQzMzEifQ=="/>
  </w:docVars>
  <w:rsids>
    <w:rsidRoot w:val="00264A32"/>
    <w:rsid w:val="00264A32"/>
    <w:rsid w:val="00491D15"/>
    <w:rsid w:val="00C91B64"/>
    <w:rsid w:val="00E32A25"/>
    <w:rsid w:val="01E2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11C1"/>
  <w15:docId w15:val="{7B049A49-D3FB-4DBB-92EC-233D6835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B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1B64"/>
    <w:rPr>
      <w:rFonts w:eastAsia="Droid Sans Fallback" w:cs="Droid Sans Fallback"/>
      <w:kern w:val="2"/>
      <w:sz w:val="18"/>
      <w:szCs w:val="18"/>
    </w:rPr>
  </w:style>
  <w:style w:type="paragraph" w:styleId="a5">
    <w:name w:val="footer"/>
    <w:basedOn w:val="a"/>
    <w:link w:val="a6"/>
    <w:rsid w:val="00C91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1B64"/>
    <w:rPr>
      <w:rFonts w:eastAsia="Droid Sans Fallback" w:cs="Droid Sans Fallbac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Administrator</cp:lastModifiedBy>
  <cp:revision>2</cp:revision>
  <dcterms:created xsi:type="dcterms:W3CDTF">2010-08-12T02:54:00Z</dcterms:created>
  <dcterms:modified xsi:type="dcterms:W3CDTF">2024-07-07T00:42:00Z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EBF29F4FFCE94B40886E5C0E597CCF4C_12</vt:lpwstr>
  </property>
</Properties>
</file>