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淄博市淄川区昆仑镇人民政府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根据《中华人民共和国政府信息公开条例》和《</w:t>
      </w:r>
      <w:r>
        <w:rPr>
          <w:rFonts w:hint="default" w:ascii="Times New Roman" w:hAnsi="Times New Roman" w:eastAsia="仿宋_GB2312" w:cs="Times New Roman"/>
          <w:sz w:val="32"/>
          <w:szCs w:val="40"/>
          <w:lang w:eastAsia="zh-CN"/>
        </w:rPr>
        <w:t>淄川区</w:t>
      </w:r>
      <w:r>
        <w:rPr>
          <w:rFonts w:hint="default" w:ascii="Times New Roman" w:hAnsi="Times New Roman" w:eastAsia="仿宋_GB2312" w:cs="Times New Roman"/>
          <w:sz w:val="32"/>
          <w:szCs w:val="40"/>
        </w:rPr>
        <w:t>人民政府办公室关于做好2021年政府信息公开工作年度报告编制和发布工作的通知》要求，现向社会公布</w:t>
      </w:r>
      <w:r>
        <w:rPr>
          <w:rFonts w:hint="default" w:ascii="Times New Roman" w:hAnsi="Times New Roman" w:eastAsia="仿宋_GB2312" w:cs="Times New Roman"/>
          <w:sz w:val="32"/>
          <w:szCs w:val="40"/>
          <w:lang w:eastAsia="zh-CN"/>
        </w:rPr>
        <w:t>淄川区昆仑镇人民政府</w:t>
      </w:r>
      <w:r>
        <w:rPr>
          <w:rFonts w:hint="default" w:ascii="Times New Roman" w:hAnsi="Times New Roman" w:eastAsia="仿宋_GB2312" w:cs="Times New Roman"/>
          <w:sz w:val="32"/>
          <w:szCs w:val="40"/>
        </w:rPr>
        <w:t>202</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年政府信息公开工作年度报告。本报告中所列数据的统计期限为202</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年1月1日至12月31日。本年度报告电子版可在</w:t>
      </w:r>
      <w:r>
        <w:rPr>
          <w:rFonts w:hint="default" w:ascii="Times New Roman" w:hAnsi="Times New Roman" w:eastAsia="仿宋_GB2312" w:cs="Times New Roman"/>
          <w:sz w:val="32"/>
          <w:szCs w:val="40"/>
          <w:lang w:eastAsia="zh-CN"/>
        </w:rPr>
        <w:t>淄川</w:t>
      </w:r>
      <w:r>
        <w:rPr>
          <w:rFonts w:hint="default" w:ascii="Times New Roman" w:hAnsi="Times New Roman" w:eastAsia="仿宋_GB2312" w:cs="Times New Roman"/>
          <w:sz w:val="32"/>
          <w:szCs w:val="40"/>
        </w:rPr>
        <w:t>区人民政府网站（http://www.zichuan.gov.cn/）查阅或下载。如对本报告有疑问，请与</w:t>
      </w:r>
      <w:r>
        <w:rPr>
          <w:rFonts w:hint="default" w:ascii="Times New Roman" w:hAnsi="Times New Roman" w:eastAsia="仿宋_GB2312" w:cs="Times New Roman"/>
          <w:sz w:val="32"/>
          <w:szCs w:val="40"/>
          <w:lang w:val="en-US" w:eastAsia="zh-CN"/>
        </w:rPr>
        <w:t>昆仑镇人民政府</w:t>
      </w:r>
      <w:r>
        <w:rPr>
          <w:rFonts w:hint="default" w:ascii="Times New Roman" w:hAnsi="Times New Roman" w:eastAsia="仿宋_GB2312" w:cs="Times New Roman"/>
          <w:sz w:val="32"/>
          <w:szCs w:val="40"/>
        </w:rPr>
        <w:t>办公室联系（地址：</w:t>
      </w:r>
      <w:r>
        <w:rPr>
          <w:rFonts w:hint="default" w:ascii="Times New Roman" w:hAnsi="Times New Roman" w:eastAsia="仿宋_GB2312" w:cs="Times New Roman"/>
          <w:sz w:val="32"/>
          <w:szCs w:val="40"/>
          <w:lang w:val="en-US" w:eastAsia="zh-CN"/>
        </w:rPr>
        <w:t>山东省</w:t>
      </w:r>
      <w:r>
        <w:rPr>
          <w:rFonts w:hint="default" w:ascii="Times New Roman" w:hAnsi="Times New Roman" w:eastAsia="仿宋_GB2312" w:cs="Times New Roman"/>
          <w:sz w:val="32"/>
          <w:szCs w:val="40"/>
        </w:rPr>
        <w:t>淄博市</w:t>
      </w:r>
      <w:r>
        <w:rPr>
          <w:rFonts w:hint="default" w:ascii="Times New Roman" w:hAnsi="Times New Roman" w:eastAsia="仿宋_GB2312" w:cs="Times New Roman"/>
          <w:sz w:val="32"/>
          <w:szCs w:val="40"/>
          <w:lang w:eastAsia="zh-CN"/>
        </w:rPr>
        <w:t>淄川区昆仑路</w:t>
      </w:r>
      <w:r>
        <w:rPr>
          <w:rFonts w:hint="default" w:ascii="Times New Roman" w:hAnsi="Times New Roman" w:eastAsia="仿宋_GB2312" w:cs="Times New Roman"/>
          <w:sz w:val="32"/>
          <w:szCs w:val="40"/>
          <w:lang w:val="en-US" w:eastAsia="zh-CN"/>
        </w:rPr>
        <w:t>201号</w:t>
      </w:r>
      <w:r>
        <w:rPr>
          <w:rFonts w:hint="default" w:ascii="Times New Roman" w:hAnsi="Times New Roman" w:eastAsia="仿宋_GB2312" w:cs="Times New Roman"/>
          <w:sz w:val="32"/>
          <w:szCs w:val="40"/>
        </w:rPr>
        <w:t>，邮编：</w:t>
      </w:r>
      <w:r>
        <w:rPr>
          <w:rFonts w:hint="default" w:ascii="Times New Roman" w:hAnsi="Times New Roman" w:eastAsia="仿宋_GB2312" w:cs="Times New Roman"/>
          <w:sz w:val="32"/>
          <w:szCs w:val="40"/>
          <w:lang w:eastAsia="zh-CN"/>
        </w:rPr>
        <w:t>255129</w:t>
      </w:r>
      <w:r>
        <w:rPr>
          <w:rFonts w:hint="default" w:ascii="Times New Roman" w:hAnsi="Times New Roman" w:eastAsia="仿宋_GB2312" w:cs="Times New Roman"/>
          <w:sz w:val="32"/>
          <w:szCs w:val="40"/>
        </w:rPr>
        <w:t>，电话：0533-</w:t>
      </w:r>
      <w:r>
        <w:rPr>
          <w:rFonts w:hint="default" w:ascii="Times New Roman" w:hAnsi="Times New Roman" w:eastAsia="仿宋_GB2312" w:cs="Times New Roman"/>
          <w:sz w:val="32"/>
          <w:szCs w:val="40"/>
          <w:lang w:val="en-US" w:eastAsia="zh-CN"/>
        </w:rPr>
        <w:t>5781622</w:t>
      </w:r>
      <w:r>
        <w:rPr>
          <w:rFonts w:hint="default" w:ascii="Times New Roman" w:hAnsi="Times New Roman" w:eastAsia="仿宋_GB2312" w:cs="Times New Roman"/>
          <w:sz w:val="32"/>
          <w:szCs w:val="40"/>
        </w:rPr>
        <w:t>）。</w:t>
      </w:r>
    </w:p>
    <w:p>
      <w:pPr>
        <w:ind w:firstLine="640" w:firstLineChars="200"/>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一、总体情况</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主动公开</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2021年昆仑镇人民政府</w:t>
      </w:r>
      <w:r>
        <w:rPr>
          <w:rFonts w:hint="default" w:ascii="Times New Roman" w:hAnsi="Times New Roman" w:eastAsia="仿宋_GB2312" w:cs="Times New Roman"/>
          <w:sz w:val="32"/>
          <w:szCs w:val="40"/>
        </w:rPr>
        <w:t>注重</w:t>
      </w:r>
      <w:r>
        <w:rPr>
          <w:rFonts w:hint="default" w:ascii="Times New Roman" w:hAnsi="Times New Roman" w:eastAsia="仿宋_GB2312" w:cs="Times New Roman"/>
          <w:sz w:val="32"/>
          <w:szCs w:val="40"/>
          <w:lang w:eastAsia="zh-CN"/>
        </w:rPr>
        <w:t>政务公开透明化、政府办事亲民化</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推动政务公开工作落实</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严格参照区政府政务公开</w:t>
      </w:r>
      <w:r>
        <w:rPr>
          <w:rFonts w:hint="default" w:ascii="Times New Roman" w:hAnsi="Times New Roman" w:eastAsia="仿宋_GB2312" w:cs="Times New Roman"/>
          <w:color w:val="auto"/>
          <w:sz w:val="32"/>
          <w:szCs w:val="40"/>
        </w:rPr>
        <w:t>任务分工</w:t>
      </w:r>
      <w:r>
        <w:rPr>
          <w:rFonts w:hint="default" w:ascii="Times New Roman" w:hAnsi="Times New Roman" w:eastAsia="仿宋_GB2312" w:cs="Times New Roman"/>
          <w:color w:val="auto"/>
          <w:sz w:val="32"/>
          <w:szCs w:val="40"/>
          <w:lang w:val="en-US" w:eastAsia="zh-CN"/>
        </w:rPr>
        <w:t>要求及工作计划</w:t>
      </w:r>
      <w:r>
        <w:rPr>
          <w:rFonts w:hint="default" w:ascii="Times New Roman" w:hAnsi="Times New Roman" w:eastAsia="仿宋_GB2312" w:cs="Times New Roman"/>
          <w:color w:val="auto"/>
          <w:sz w:val="32"/>
          <w:szCs w:val="40"/>
        </w:rPr>
        <w:t>，统筹协调各</w:t>
      </w:r>
      <w:r>
        <w:rPr>
          <w:rFonts w:hint="default" w:ascii="Times New Roman" w:hAnsi="Times New Roman" w:eastAsia="仿宋_GB2312" w:cs="Times New Roman"/>
          <w:color w:val="auto"/>
          <w:sz w:val="32"/>
          <w:szCs w:val="40"/>
          <w:lang w:val="en-US" w:eastAsia="zh-CN"/>
        </w:rPr>
        <w:t>科室</w:t>
      </w:r>
      <w:r>
        <w:rPr>
          <w:rFonts w:hint="default" w:ascii="Times New Roman" w:hAnsi="Times New Roman" w:eastAsia="仿宋_GB2312" w:cs="Times New Roman"/>
          <w:color w:val="auto"/>
          <w:sz w:val="32"/>
          <w:szCs w:val="40"/>
        </w:rPr>
        <w:t>推进</w:t>
      </w:r>
      <w:r>
        <w:rPr>
          <w:rFonts w:hint="default" w:ascii="Times New Roman" w:hAnsi="Times New Roman" w:eastAsia="仿宋_GB2312" w:cs="Times New Roman"/>
          <w:color w:val="auto"/>
          <w:sz w:val="32"/>
          <w:szCs w:val="40"/>
          <w:lang w:val="en-US" w:eastAsia="zh-CN"/>
        </w:rPr>
        <w:t>政务公开工作，</w:t>
      </w:r>
      <w:r>
        <w:rPr>
          <w:rFonts w:hint="default" w:ascii="Times New Roman" w:hAnsi="Times New Roman" w:eastAsia="仿宋_GB2312" w:cs="Times New Roman"/>
          <w:sz w:val="32"/>
          <w:szCs w:val="40"/>
          <w:lang w:val="en-US" w:eastAsia="zh-CN"/>
        </w:rPr>
        <w:t>及时更新完善机构职能、领导分工等信息，更新发布发展规划、工作计划、便民服务等信息。2021年累计主动公开政府信息25条。公开类别：政策文件类3条；机构职能类2条；规划计划类3条；经济和社会发展统计信息1条；建议提案类3条；财政信息类3条；重点领域信息公开事项2条；政府信息公开指南类1条；政府信息公开目录类3条；政府信息公开年度报告1条；政务公开组织管理类2条；法治政府建设年度报告类1条。</w:t>
      </w:r>
    </w:p>
    <w:p>
      <w:pPr>
        <w:numPr>
          <w:ilvl w:val="0"/>
          <w:numId w:val="0"/>
        </w:numPr>
        <w:rPr>
          <w:rFonts w:hint="default" w:ascii="Times New Roman" w:hAnsi="Times New Roman" w:eastAsia="仿宋_GB2312" w:cs="Times New Roman"/>
          <w:sz w:val="32"/>
          <w:szCs w:val="40"/>
          <w:lang w:val="en-US" w:eastAsia="zh-CN"/>
        </w:rPr>
      </w:pPr>
      <w:r>
        <w:rPr>
          <w:rFonts w:hint="default" w:ascii="Times New Roman" w:hAnsi="Times New Roman" w:cs="Times New Roman"/>
        </w:rPr>
        <w:drawing>
          <wp:inline distT="0" distB="0" distL="114300" distR="114300">
            <wp:extent cx="5614670" cy="3202305"/>
            <wp:effectExtent l="0" t="0" r="5080"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614670" cy="3202305"/>
                    </a:xfrm>
                    <a:prstGeom prst="rect">
                      <a:avLst/>
                    </a:prstGeom>
                    <a:noFill/>
                    <a:ln>
                      <a:noFill/>
                    </a:ln>
                  </pic:spPr>
                </pic:pic>
              </a:graphicData>
            </a:graphic>
          </wp:inline>
        </w:drawing>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2.依申请公开。我镇2021年未收到依申请公开事项。</w:t>
      </w:r>
    </w:p>
    <w:p>
      <w:pPr>
        <w:numPr>
          <w:ilvl w:val="0"/>
          <w:numId w:val="0"/>
        </w:numPr>
        <w:ind w:firstLine="640" w:firstLineChars="20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lang w:val="en-US" w:eastAsia="zh-CN"/>
        </w:rPr>
        <w:t>3.政府信息管理。</w:t>
      </w:r>
      <w:r>
        <w:rPr>
          <w:rFonts w:hint="default" w:ascii="Times New Roman" w:hAnsi="Times New Roman" w:eastAsia="仿宋_GB2312" w:cs="Times New Roman"/>
          <w:sz w:val="32"/>
          <w:szCs w:val="40"/>
          <w:lang w:eastAsia="zh-CN"/>
        </w:rPr>
        <w:t>健全</w:t>
      </w:r>
      <w:r>
        <w:rPr>
          <w:rFonts w:hint="default" w:ascii="Times New Roman" w:hAnsi="Times New Roman" w:eastAsia="仿宋_GB2312" w:cs="Times New Roman"/>
          <w:sz w:val="32"/>
          <w:szCs w:val="40"/>
          <w:lang w:val="en-US" w:eastAsia="zh-CN"/>
        </w:rPr>
        <w:t>昆仑镇</w:t>
      </w:r>
      <w:r>
        <w:rPr>
          <w:rFonts w:hint="default" w:ascii="Times New Roman" w:hAnsi="Times New Roman" w:eastAsia="仿宋_GB2312" w:cs="Times New Roman"/>
          <w:sz w:val="32"/>
          <w:szCs w:val="40"/>
        </w:rPr>
        <w:t>信息管理机制，</w:t>
      </w:r>
      <w:r>
        <w:rPr>
          <w:rFonts w:hint="default" w:ascii="Times New Roman" w:hAnsi="Times New Roman" w:eastAsia="仿宋_GB2312" w:cs="Times New Roman"/>
          <w:sz w:val="32"/>
          <w:szCs w:val="40"/>
          <w:lang w:eastAsia="zh-CN"/>
        </w:rPr>
        <w:t>依据淄川区昆仑镇人民政府信息公开指南，</w:t>
      </w:r>
      <w:r>
        <w:rPr>
          <w:rFonts w:hint="default" w:ascii="Times New Roman" w:hAnsi="Times New Roman" w:eastAsia="仿宋_GB2312" w:cs="Times New Roman"/>
          <w:sz w:val="32"/>
          <w:szCs w:val="40"/>
        </w:rPr>
        <w:t>规范信息</w:t>
      </w:r>
      <w:r>
        <w:rPr>
          <w:rFonts w:hint="default" w:ascii="Times New Roman" w:hAnsi="Times New Roman" w:eastAsia="仿宋_GB2312" w:cs="Times New Roman"/>
          <w:sz w:val="32"/>
          <w:szCs w:val="40"/>
          <w:lang w:val="en-US" w:eastAsia="zh-CN"/>
        </w:rPr>
        <w:t>公开</w:t>
      </w:r>
      <w:r>
        <w:rPr>
          <w:rFonts w:hint="default" w:ascii="Times New Roman" w:hAnsi="Times New Roman" w:eastAsia="仿宋_GB2312" w:cs="Times New Roman"/>
          <w:sz w:val="32"/>
          <w:szCs w:val="40"/>
        </w:rPr>
        <w:t>流程。建立健全</w:t>
      </w:r>
      <w:r>
        <w:rPr>
          <w:rFonts w:hint="default" w:ascii="Times New Roman" w:hAnsi="Times New Roman" w:eastAsia="仿宋_GB2312" w:cs="Times New Roman"/>
          <w:sz w:val="32"/>
          <w:szCs w:val="40"/>
          <w:lang w:val="en-US" w:eastAsia="zh-CN"/>
        </w:rPr>
        <w:t>政务</w:t>
      </w:r>
      <w:r>
        <w:rPr>
          <w:rFonts w:hint="default" w:ascii="Times New Roman" w:hAnsi="Times New Roman" w:eastAsia="仿宋_GB2312" w:cs="Times New Roman"/>
          <w:sz w:val="32"/>
          <w:szCs w:val="40"/>
        </w:rPr>
        <w:t>信息发布机制、</w:t>
      </w:r>
      <w:r>
        <w:rPr>
          <w:rFonts w:hint="default" w:ascii="Times New Roman" w:hAnsi="Times New Roman" w:eastAsia="仿宋_GB2312" w:cs="Times New Roman"/>
          <w:sz w:val="32"/>
          <w:szCs w:val="40"/>
          <w:lang w:val="en-US" w:eastAsia="zh-CN"/>
        </w:rPr>
        <w:t>政务</w:t>
      </w:r>
      <w:r>
        <w:rPr>
          <w:rFonts w:hint="default" w:ascii="Times New Roman" w:hAnsi="Times New Roman" w:eastAsia="仿宋_GB2312" w:cs="Times New Roman"/>
          <w:sz w:val="32"/>
          <w:szCs w:val="40"/>
        </w:rPr>
        <w:t>信息公开协调机制和</w:t>
      </w:r>
      <w:r>
        <w:rPr>
          <w:rFonts w:hint="default" w:ascii="Times New Roman" w:hAnsi="Times New Roman" w:eastAsia="仿宋_GB2312" w:cs="Times New Roman"/>
          <w:sz w:val="32"/>
          <w:szCs w:val="40"/>
          <w:lang w:val="en-US" w:eastAsia="zh-CN"/>
        </w:rPr>
        <w:t>政务</w:t>
      </w:r>
      <w:r>
        <w:rPr>
          <w:rFonts w:hint="default" w:ascii="Times New Roman" w:hAnsi="Times New Roman" w:eastAsia="仿宋_GB2312" w:cs="Times New Roman"/>
          <w:sz w:val="32"/>
          <w:szCs w:val="40"/>
        </w:rPr>
        <w:t>信息公开动态调整机制，</w:t>
      </w:r>
      <w:r>
        <w:rPr>
          <w:rFonts w:hint="default" w:ascii="Times New Roman" w:hAnsi="Times New Roman" w:eastAsia="仿宋_GB2312" w:cs="Times New Roman"/>
          <w:sz w:val="32"/>
          <w:szCs w:val="40"/>
          <w:lang w:eastAsia="zh-CN"/>
        </w:rPr>
        <w:t>确保各项</w:t>
      </w:r>
      <w:r>
        <w:rPr>
          <w:rFonts w:hint="default" w:ascii="Times New Roman" w:hAnsi="Times New Roman" w:eastAsia="仿宋_GB2312" w:cs="Times New Roman"/>
          <w:sz w:val="32"/>
          <w:szCs w:val="40"/>
        </w:rPr>
        <w:t>工作重点</w:t>
      </w:r>
      <w:r>
        <w:rPr>
          <w:rFonts w:hint="default" w:ascii="Times New Roman" w:hAnsi="Times New Roman" w:eastAsia="仿宋_GB2312" w:cs="Times New Roman"/>
          <w:sz w:val="32"/>
          <w:szCs w:val="40"/>
          <w:lang w:eastAsia="zh-CN"/>
        </w:rPr>
        <w:t>及机构职能</w:t>
      </w:r>
      <w:r>
        <w:rPr>
          <w:rFonts w:hint="default" w:ascii="Times New Roman" w:hAnsi="Times New Roman" w:eastAsia="仿宋_GB2312" w:cs="Times New Roman"/>
          <w:sz w:val="32"/>
          <w:szCs w:val="40"/>
        </w:rPr>
        <w:t>职责变化及时动态</w:t>
      </w:r>
      <w:r>
        <w:rPr>
          <w:rFonts w:hint="default" w:ascii="Times New Roman" w:hAnsi="Times New Roman" w:eastAsia="仿宋_GB2312" w:cs="Times New Roman"/>
          <w:sz w:val="32"/>
          <w:szCs w:val="40"/>
          <w:lang w:eastAsia="zh-CN"/>
        </w:rPr>
        <w:t>更新</w:t>
      </w:r>
      <w:r>
        <w:rPr>
          <w:rFonts w:hint="default" w:ascii="Times New Roman" w:hAnsi="Times New Roman" w:eastAsia="仿宋_GB2312" w:cs="Times New Roman"/>
          <w:sz w:val="32"/>
          <w:szCs w:val="40"/>
        </w:rPr>
        <w:t>调整。建立昆仑镇政府信息公开领导小组，安排专人负责网站的日常管理、投稿、归档等工作。严格</w:t>
      </w:r>
      <w:r>
        <w:rPr>
          <w:rFonts w:hint="default" w:ascii="Times New Roman" w:hAnsi="Times New Roman" w:eastAsia="仿宋_GB2312" w:cs="Times New Roman"/>
          <w:sz w:val="32"/>
          <w:szCs w:val="40"/>
          <w:lang w:eastAsia="zh-CN"/>
        </w:rPr>
        <w:t>遵守信息公开程序</w:t>
      </w:r>
      <w:r>
        <w:rPr>
          <w:rFonts w:hint="default" w:ascii="Times New Roman" w:hAnsi="Times New Roman" w:eastAsia="仿宋_GB2312" w:cs="Times New Roman"/>
          <w:sz w:val="32"/>
          <w:szCs w:val="40"/>
        </w:rPr>
        <w:t>，信息审核须经分管领导和主要领导审核签字后方可</w:t>
      </w:r>
      <w:r>
        <w:rPr>
          <w:rFonts w:hint="default" w:ascii="Times New Roman" w:hAnsi="Times New Roman" w:eastAsia="仿宋_GB2312" w:cs="Times New Roman"/>
          <w:sz w:val="32"/>
          <w:szCs w:val="40"/>
          <w:lang w:eastAsia="zh-CN"/>
        </w:rPr>
        <w:t>进行公开</w:t>
      </w:r>
      <w:r>
        <w:rPr>
          <w:rFonts w:hint="default" w:ascii="Times New Roman" w:hAnsi="Times New Roman" w:eastAsia="仿宋_GB2312" w:cs="Times New Roman"/>
          <w:sz w:val="32"/>
          <w:szCs w:val="40"/>
        </w:rPr>
        <w:t>。</w:t>
      </w:r>
    </w:p>
    <w:p>
      <w:p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政府信息公开平台建设。昆仑镇人民政府积极运用政务新媒体等政府信息公开平台，促进其与政务公开平台协同发展，利用政务新媒体受众范围广泛、传播速度快、易于接受传播的优势，通过微信公众号“淄博市淄川区昆仑镇人民政府”及时向公众发布权威信息，及时更新昆仑镇人民政府工作动态，在政府信息公开工作上与政务公开平台互为补充，有利于昆仑镇政务公开工作的及时性、完整性、权威性。同时进一步优化网站功能、栏目设置，推进完善重点领域信息公开事项等栏目，通过政府信息公开平台，尽最大限度地把各方面的政策、法规、新闻动态及时通过平台对外公布，确保将信息公开工作落到实处。</w:t>
      </w:r>
    </w:p>
    <w:p>
      <w:pPr>
        <w:ind w:firstLine="640" w:firstLineChars="200"/>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drawing>
          <wp:inline distT="0" distB="0" distL="114300" distR="114300">
            <wp:extent cx="2237740" cy="4556125"/>
            <wp:effectExtent l="0" t="0" r="10160" b="15875"/>
            <wp:docPr id="1" name="图片 1" descr="c18c6fd1861b90dea5e8d8d480eb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8c6fd1861b90dea5e8d8d480ebda5"/>
                    <pic:cNvPicPr>
                      <a:picLocks noChangeAspect="1"/>
                    </pic:cNvPicPr>
                  </pic:nvPicPr>
                  <pic:blipFill>
                    <a:blip r:embed="rId5"/>
                    <a:srcRect t="5143" r="-830"/>
                    <a:stretch>
                      <a:fillRect/>
                    </a:stretch>
                  </pic:blipFill>
                  <pic:spPr>
                    <a:xfrm>
                      <a:off x="0" y="0"/>
                      <a:ext cx="2237740" cy="4556125"/>
                    </a:xfrm>
                    <a:prstGeom prst="rect">
                      <a:avLst/>
                    </a:prstGeom>
                  </pic:spPr>
                </pic:pic>
              </a:graphicData>
            </a:graphic>
          </wp:inline>
        </w:drawing>
      </w:r>
    </w:p>
    <w:p>
      <w:pPr>
        <w:numPr>
          <w:ilvl w:val="0"/>
          <w:numId w:val="0"/>
        </w:numPr>
        <w:ind w:firstLine="640" w:firstLineChars="200"/>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lang w:val="en-US" w:eastAsia="zh-CN"/>
        </w:rPr>
        <w:t>5.监督保障。</w:t>
      </w:r>
      <w:r>
        <w:rPr>
          <w:rFonts w:hint="default" w:ascii="Times New Roman" w:hAnsi="Times New Roman" w:eastAsia="仿宋_GB2312" w:cs="Times New Roman"/>
          <w:sz w:val="32"/>
          <w:szCs w:val="40"/>
        </w:rPr>
        <w:t>加强制度保障，完善公开体系</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根据政务信息管理监督考核实施细则，加强</w:t>
      </w:r>
      <w:r>
        <w:rPr>
          <w:rFonts w:hint="default" w:ascii="Times New Roman" w:hAnsi="Times New Roman" w:eastAsia="仿宋_GB2312" w:cs="Times New Roman"/>
          <w:sz w:val="32"/>
          <w:szCs w:val="40"/>
          <w:lang w:eastAsia="zh-CN"/>
        </w:rPr>
        <w:t>日常</w:t>
      </w:r>
      <w:r>
        <w:rPr>
          <w:rFonts w:hint="default" w:ascii="Times New Roman" w:hAnsi="Times New Roman" w:eastAsia="仿宋_GB2312" w:cs="Times New Roman"/>
          <w:sz w:val="32"/>
          <w:szCs w:val="40"/>
        </w:rPr>
        <w:t>监管，定期</w:t>
      </w:r>
      <w:r>
        <w:rPr>
          <w:rFonts w:hint="default" w:ascii="Times New Roman" w:hAnsi="Times New Roman" w:eastAsia="仿宋_GB2312" w:cs="Times New Roman"/>
          <w:sz w:val="32"/>
          <w:szCs w:val="40"/>
          <w:lang w:eastAsia="zh-CN"/>
        </w:rPr>
        <w:t>对政务公开内容进行</w:t>
      </w:r>
      <w:r>
        <w:rPr>
          <w:rFonts w:hint="default" w:ascii="Times New Roman" w:hAnsi="Times New Roman" w:eastAsia="仿宋_GB2312" w:cs="Times New Roman"/>
          <w:sz w:val="32"/>
          <w:szCs w:val="40"/>
        </w:rPr>
        <w:t>检查，对我镇政务信息公开、报送、采用情况进行监督，促进我镇政务水平</w:t>
      </w:r>
      <w:r>
        <w:rPr>
          <w:rFonts w:hint="default" w:ascii="Times New Roman" w:hAnsi="Times New Roman" w:eastAsia="仿宋_GB2312" w:cs="Times New Roman"/>
          <w:sz w:val="32"/>
          <w:szCs w:val="40"/>
          <w:lang w:eastAsia="zh-CN"/>
        </w:rPr>
        <w:t>的提升；</w:t>
      </w:r>
      <w:r>
        <w:rPr>
          <w:rFonts w:hint="default" w:ascii="Times New Roman" w:hAnsi="Times New Roman" w:eastAsia="仿宋_GB2312" w:cs="Times New Roman"/>
          <w:sz w:val="32"/>
          <w:szCs w:val="40"/>
        </w:rPr>
        <w:t>加强培训指导，提升公开能力</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积极参加</w:t>
      </w:r>
      <w:r>
        <w:rPr>
          <w:rFonts w:hint="default" w:ascii="Times New Roman" w:hAnsi="Times New Roman" w:eastAsia="仿宋_GB2312" w:cs="Times New Roman"/>
          <w:sz w:val="32"/>
          <w:szCs w:val="40"/>
        </w:rPr>
        <w:t>政务公开工作培训会议，明确信息发布要求</w:t>
      </w:r>
      <w:r>
        <w:rPr>
          <w:rFonts w:hint="default" w:ascii="Times New Roman" w:hAnsi="Times New Roman" w:eastAsia="仿宋_GB2312" w:cs="Times New Roman"/>
          <w:sz w:val="32"/>
          <w:szCs w:val="40"/>
          <w:lang w:val="en-US" w:eastAsia="zh-CN"/>
        </w:rPr>
        <w:t>和质量，</w:t>
      </w:r>
      <w:r>
        <w:rPr>
          <w:rFonts w:hint="default" w:ascii="Times New Roman" w:hAnsi="Times New Roman" w:eastAsia="仿宋_GB2312" w:cs="Times New Roman"/>
          <w:sz w:val="32"/>
          <w:szCs w:val="40"/>
        </w:rPr>
        <w:t>提升政务公开整体</w:t>
      </w:r>
      <w:r>
        <w:rPr>
          <w:rFonts w:hint="default" w:ascii="Times New Roman" w:hAnsi="Times New Roman" w:eastAsia="仿宋_GB2312" w:cs="Times New Roman"/>
          <w:sz w:val="32"/>
          <w:szCs w:val="40"/>
          <w:lang w:eastAsia="zh-CN"/>
        </w:rPr>
        <w:t>质量</w:t>
      </w:r>
      <w:r>
        <w:rPr>
          <w:rFonts w:hint="default" w:ascii="Times New Roman" w:hAnsi="Times New Roman" w:eastAsia="仿宋_GB2312" w:cs="Times New Roman"/>
          <w:sz w:val="32"/>
          <w:szCs w:val="4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Times New Roman" w:hAnsi="Times New Roman" w:eastAsia="仿宋_GB2312" w:cs="Times New Roman"/>
          <w:sz w:val="32"/>
          <w:szCs w:val="40"/>
        </w:rPr>
      </w:pPr>
      <w:r>
        <w:rPr>
          <w:rFonts w:hint="default" w:ascii="Times New Roman" w:hAnsi="Times New Roman" w:eastAsia="黑体" w:cs="Times New Roman"/>
          <w:b w:val="0"/>
          <w:bCs w:val="0"/>
          <w:i w:val="0"/>
          <w:iCs w:val="0"/>
          <w:caps w:val="0"/>
          <w:color w:val="000000"/>
          <w:spacing w:val="0"/>
          <w:sz w:val="32"/>
          <w:szCs w:val="32"/>
          <w:lang w:eastAsia="zh-CN"/>
        </w:rPr>
        <w:t>　　</w:t>
      </w:r>
      <w:r>
        <w:rPr>
          <w:rFonts w:hint="default" w:ascii="Times New Roman" w:hAnsi="Times New Roman" w:eastAsia="黑体" w:cs="Times New Roman"/>
          <w:b w:val="0"/>
          <w:bCs w:val="0"/>
          <w:i w:val="0"/>
          <w:iCs w:val="0"/>
          <w:caps w:val="0"/>
          <w:color w:val="000000"/>
          <w:spacing w:val="0"/>
          <w:sz w:val="32"/>
          <w:szCs w:val="32"/>
        </w:rPr>
        <w:t>二、主动公开政府信息情况</w:t>
      </w:r>
    </w:p>
    <w:p>
      <w:pPr>
        <w:spacing w:after="390"/>
        <w:jc w:val="center"/>
        <w:rPr>
          <w:rFonts w:hint="default" w:ascii="Times New Roman" w:hAnsi="Times New Roman" w:eastAsia="方正小标宋简体" w:cs="Times New Roman"/>
          <w:color w:val="000000"/>
          <w:sz w:val="44"/>
          <w:szCs w:val="24"/>
        </w:rPr>
      </w:pPr>
    </w:p>
    <w:tbl>
      <w:tblPr>
        <w:tblStyle w:val="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6"/>
        <w:spacing w:beforeLines="0" w:after="0" w:afterLines="0"/>
        <w:jc w:val="both"/>
        <w:rPr>
          <w:rFonts w:hint="default" w:ascii="Times New Roman" w:hAnsi="Times New Roman" w:eastAsia="方正小标宋简体" w:cs="Times New Roman"/>
          <w:sz w:val="44"/>
          <w:szCs w:val="24"/>
        </w:rPr>
      </w:pPr>
      <w:r>
        <w:rPr>
          <w:rFonts w:hint="default" w:ascii="Times New Roman" w:hAnsi="Times New Roman" w:cs="Times New Roman"/>
          <w:sz w:val="24"/>
          <w:szCs w:val="24"/>
        </w:rPr>
        <w:br w:type="page"/>
      </w:r>
      <w:r>
        <w:rPr>
          <w:rFonts w:hint="default" w:ascii="Times New Roman" w:hAnsi="Times New Roman" w:cs="Times New Roman"/>
          <w:sz w:val="24"/>
          <w:szCs w:val="24"/>
          <w:lang w:eastAsia="zh-CN"/>
        </w:rPr>
        <w:t>　　</w:t>
      </w:r>
      <w:r>
        <w:rPr>
          <w:rFonts w:hint="default" w:ascii="Times New Roman" w:hAnsi="Times New Roman" w:eastAsia="黑体" w:cs="Times New Roman"/>
          <w:b w:val="0"/>
          <w:bCs w:val="0"/>
          <w:i w:val="0"/>
          <w:iCs w:val="0"/>
          <w:caps w:val="0"/>
          <w:color w:val="000000"/>
          <w:spacing w:val="0"/>
          <w:sz w:val="32"/>
          <w:szCs w:val="32"/>
        </w:rPr>
        <w:t>三、收到和处理政府信息公开申请情况</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黑体" w:cs="Times New Roman"/>
          <w:b w:val="0"/>
          <w:bCs w:val="0"/>
          <w:i w:val="0"/>
          <w:iCs w:val="0"/>
          <w:caps w:val="0"/>
          <w:color w:val="000000"/>
          <w:spacing w:val="0"/>
          <w:sz w:val="32"/>
          <w:szCs w:val="32"/>
        </w:rPr>
      </w:pPr>
      <w:r>
        <w:rPr>
          <w:rFonts w:hint="default" w:ascii="Times New Roman" w:hAnsi="Times New Roman" w:eastAsia="黑体" w:cs="Times New Roman"/>
          <w:b w:val="0"/>
          <w:bCs w:val="0"/>
          <w:i w:val="0"/>
          <w:iCs w:val="0"/>
          <w:caps w:val="0"/>
          <w:color w:val="000000"/>
          <w:spacing w:val="0"/>
          <w:sz w:val="32"/>
          <w:szCs w:val="32"/>
        </w:rPr>
        <w:t>四、</w:t>
      </w:r>
      <w:r>
        <w:rPr>
          <w:rFonts w:hint="default" w:ascii="Times New Roman" w:hAnsi="Times New Roman" w:eastAsia="黑体" w:cs="Times New Roman"/>
          <w:b w:val="0"/>
          <w:bCs w:val="0"/>
          <w:i w:val="0"/>
          <w:iCs w:val="0"/>
          <w:caps w:val="0"/>
          <w:color w:val="000000"/>
          <w:spacing w:val="0"/>
          <w:sz w:val="32"/>
          <w:szCs w:val="32"/>
          <w:lang w:eastAsia="zh-CN"/>
        </w:rPr>
        <w:t>因</w:t>
      </w:r>
      <w:r>
        <w:rPr>
          <w:rFonts w:hint="default" w:ascii="Times New Roman" w:hAnsi="Times New Roman" w:eastAsia="黑体" w:cs="Times New Roman"/>
          <w:b w:val="0"/>
          <w:bCs w:val="0"/>
          <w:i w:val="0"/>
          <w:iCs w:val="0"/>
          <w:caps w:val="0"/>
          <w:color w:val="000000"/>
          <w:spacing w:val="0"/>
          <w:sz w:val="32"/>
          <w:szCs w:val="32"/>
        </w:rPr>
        <w:t>政府信息公开</w:t>
      </w:r>
      <w:r>
        <w:rPr>
          <w:rFonts w:hint="default" w:ascii="Times New Roman" w:hAnsi="Times New Roman" w:eastAsia="黑体" w:cs="Times New Roman"/>
          <w:b w:val="0"/>
          <w:bCs w:val="0"/>
          <w:i w:val="0"/>
          <w:iCs w:val="0"/>
          <w:caps w:val="0"/>
          <w:color w:val="000000"/>
          <w:spacing w:val="0"/>
          <w:sz w:val="32"/>
          <w:szCs w:val="32"/>
          <w:lang w:eastAsia="zh-CN"/>
        </w:rPr>
        <w:t>工作被申请</w:t>
      </w:r>
      <w:r>
        <w:rPr>
          <w:rFonts w:hint="default" w:ascii="Times New Roman" w:hAnsi="Times New Roman" w:eastAsia="黑体" w:cs="Times New Roman"/>
          <w:b w:val="0"/>
          <w:bCs w:val="0"/>
          <w:i w:val="0"/>
          <w:iCs w:val="0"/>
          <w:caps w:val="0"/>
          <w:color w:val="000000"/>
          <w:spacing w:val="0"/>
          <w:sz w:val="32"/>
          <w:szCs w:val="32"/>
        </w:rPr>
        <w:t>行政复议、</w:t>
      </w:r>
      <w:r>
        <w:rPr>
          <w:rFonts w:hint="default" w:ascii="Times New Roman" w:hAnsi="Times New Roman" w:eastAsia="黑体" w:cs="Times New Roman"/>
          <w:b w:val="0"/>
          <w:bCs w:val="0"/>
          <w:i w:val="0"/>
          <w:iCs w:val="0"/>
          <w:caps w:val="0"/>
          <w:color w:val="000000"/>
          <w:spacing w:val="0"/>
          <w:sz w:val="32"/>
          <w:szCs w:val="32"/>
          <w:lang w:eastAsia="zh-CN"/>
        </w:rPr>
        <w:t>提起</w:t>
      </w:r>
      <w:r>
        <w:rPr>
          <w:rFonts w:hint="default" w:ascii="Times New Roman" w:hAnsi="Times New Roman" w:eastAsia="黑体" w:cs="Times New Roman"/>
          <w:b w:val="0"/>
          <w:bCs w:val="0"/>
          <w:i w:val="0"/>
          <w:iCs w:val="0"/>
          <w:caps w:val="0"/>
          <w:color w:val="000000"/>
          <w:spacing w:val="0"/>
          <w:sz w:val="32"/>
          <w:szCs w:val="32"/>
        </w:rPr>
        <w:t>行政诉讼情况</w:t>
      </w:r>
    </w:p>
    <w:p>
      <w:pPr>
        <w:pStyle w:val="7"/>
        <w:spacing w:beforeLines="0" w:afterLines="0"/>
        <w:rPr>
          <w:rFonts w:hint="default" w:ascii="Times New Roman" w:hAnsi="Times New Roman" w:cs="Times New Roman"/>
          <w:sz w:val="24"/>
          <w:szCs w:val="24"/>
        </w:rPr>
      </w:pPr>
    </w:p>
    <w:tbl>
      <w:tblPr>
        <w:tblStyle w:val="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bl>
    <w:p>
      <w:pPr>
        <w:numPr>
          <w:ilvl w:val="0"/>
          <w:numId w:val="0"/>
        </w:numPr>
        <w:ind w:firstLine="640" w:firstLineChars="200"/>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五、政府信息公开工作存在的问题及改进情况</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（一）存在的主要问题</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1.各部门对政务公开重视程度不高，政务公开平台建设的规范化水平有待提高。群众关心的热点、重难点问题及信息发布的及时性、有效性仍有不足之处，内容把握不到位的问题依然存在。</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2.政务公开业务人员对工作内容和平台操作规程了解不足，对需要政务公开的内容一知半解，依法依规公开意识不足，专业化、理论化水平欠缺，导致出现公开不及时的情况。</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（二）改进情况</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在平台建设方面，严格按照《国务院办公厅关于全面推进基层政务公开标准化规范化工作的指导意见》的要求，进一步规范政务信息公开专栏内容及栏目设置，同时督促各部门提升对信息公开工作的重视程度和政务公开的主动性，及时梳理发布需要公开的政策和信息，转变工作思想，提高公开效率。</w:t>
      </w:r>
    </w:p>
    <w:p>
      <w:pPr>
        <w:numPr>
          <w:ilvl w:val="0"/>
          <w:numId w:val="0"/>
        </w:numPr>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2.强化办公室对政务公开工作的牵头职责，确保政务公开工作有专人负责，通过开展业务培训、经验交流，切实增强依法依规公开意识，提高政务公开专业能力和水平。</w:t>
      </w:r>
    </w:p>
    <w:p>
      <w:pPr>
        <w:widowControl w:val="0"/>
        <w:numPr>
          <w:ilvl w:val="0"/>
          <w:numId w:val="1"/>
        </w:numPr>
        <w:ind w:firstLine="640" w:firstLineChars="200"/>
        <w:jc w:val="both"/>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其他需要报告的事项</w:t>
      </w:r>
    </w:p>
    <w:p>
      <w:pPr>
        <w:widowControl w:val="0"/>
        <w:numPr>
          <w:ilvl w:val="0"/>
          <w:numId w:val="0"/>
        </w:num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br w:type="textWrapping"/>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kern w:val="0"/>
          <w:sz w:val="32"/>
          <w:szCs w:val="32"/>
          <w:lang w:val="en-US" w:eastAsia="zh-CN"/>
        </w:rPr>
        <w:t>2、落实上级年度政务公开工作要点情况。按照上级政务公开工作要求，</w:t>
      </w:r>
      <w:r>
        <w:rPr>
          <w:rFonts w:hint="default" w:ascii="Times New Roman" w:hAnsi="Times New Roman" w:eastAsia="仿宋_GB2312" w:cs="Times New Roman"/>
          <w:i w:val="0"/>
          <w:caps w:val="0"/>
          <w:color w:val="000000"/>
          <w:spacing w:val="0"/>
          <w:sz w:val="32"/>
          <w:szCs w:val="32"/>
        </w:rPr>
        <w:t>通过政府信息公开平台门户网站、微信公众号等途径实时主动公开当前重要工作、活动等政府信息，进一步调整优化公开目录，</w:t>
      </w:r>
      <w:r>
        <w:rPr>
          <w:rFonts w:hint="default" w:ascii="Times New Roman" w:hAnsi="Times New Roman" w:eastAsia="仿宋_GB2312" w:cs="Times New Roman"/>
          <w:i w:val="0"/>
          <w:caps w:val="0"/>
          <w:color w:val="000000"/>
          <w:spacing w:val="0"/>
          <w:sz w:val="32"/>
          <w:szCs w:val="32"/>
          <w:lang w:eastAsia="zh-CN"/>
        </w:rPr>
        <w:t>加大对重点领域的公开力度，通过便民服务中心政务公开专区，</w:t>
      </w:r>
      <w:r>
        <w:rPr>
          <w:rFonts w:hint="default" w:ascii="Times New Roman" w:hAnsi="Times New Roman" w:eastAsia="仿宋_GB2312" w:cs="Times New Roman"/>
          <w:i w:val="0"/>
          <w:caps w:val="0"/>
          <w:color w:val="000000"/>
          <w:spacing w:val="0"/>
          <w:sz w:val="32"/>
          <w:szCs w:val="32"/>
        </w:rPr>
        <w:t>不断拓展公开内容，创新公开形式，完善公开制度，强化公开监督，坚持以政府信息公开工作成果推进我镇各项工作的顺利开展。</w:t>
      </w:r>
    </w:p>
    <w:p>
      <w:pPr>
        <w:widowControl w:val="0"/>
        <w:numPr>
          <w:ilvl w:val="0"/>
          <w:numId w:val="0"/>
        </w:numPr>
        <w:ind w:firstLine="640" w:firstLineChars="200"/>
        <w:jc w:val="both"/>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sz w:val="32"/>
          <w:szCs w:val="40"/>
          <w:lang w:val="en-US" w:eastAsia="zh-CN"/>
        </w:rPr>
        <w:t>3、人大代表建议和政协提案办理结果公开情况。昆仑镇人民政府高度重视人大建议、政协提案办理情况，对人大建议、政协提案办理情况和答复及时公开。</w:t>
      </w:r>
      <w:r>
        <w:rPr>
          <w:rFonts w:hint="default" w:ascii="Times New Roman" w:hAnsi="Times New Roman" w:eastAsia="仿宋_GB2312" w:cs="Times New Roman"/>
          <w:i w:val="0"/>
          <w:iCs w:val="0"/>
          <w:caps w:val="0"/>
          <w:color w:val="000000"/>
          <w:spacing w:val="0"/>
          <w:sz w:val="32"/>
          <w:szCs w:val="32"/>
          <w:shd w:val="clear" w:fill="FFFFFF"/>
        </w:rPr>
        <w:t>2021年度</w:t>
      </w:r>
      <w:r>
        <w:rPr>
          <w:rFonts w:hint="default" w:ascii="Times New Roman" w:hAnsi="Times New Roman" w:eastAsia="仿宋_GB2312" w:cs="Times New Roman"/>
          <w:i w:val="0"/>
          <w:iCs w:val="0"/>
          <w:caps w:val="0"/>
          <w:color w:val="000000"/>
          <w:spacing w:val="0"/>
          <w:sz w:val="32"/>
          <w:szCs w:val="32"/>
          <w:shd w:val="clear" w:fill="FFFFFF"/>
          <w:lang w:eastAsia="zh-CN"/>
        </w:rPr>
        <w:t>我镇答复</w:t>
      </w:r>
      <w:r>
        <w:rPr>
          <w:rFonts w:hint="default" w:ascii="Times New Roman" w:hAnsi="Times New Roman" w:eastAsia="仿宋_GB2312" w:cs="Times New Roman"/>
          <w:i w:val="0"/>
          <w:iCs w:val="0"/>
          <w:caps w:val="0"/>
          <w:color w:val="000000"/>
          <w:spacing w:val="0"/>
          <w:sz w:val="32"/>
          <w:szCs w:val="32"/>
          <w:shd w:val="clear" w:fill="FFFFFF"/>
        </w:rPr>
        <w:t>人大代表建议</w:t>
      </w:r>
      <w:r>
        <w:rPr>
          <w:rFonts w:hint="default" w:ascii="Times New Roman" w:hAnsi="Times New Roman" w:eastAsia="仿宋_GB2312" w:cs="Times New Roman"/>
          <w:i w:val="0"/>
          <w:iCs w:val="0"/>
          <w:caps w:val="0"/>
          <w:color w:val="000000"/>
          <w:spacing w:val="0"/>
          <w:sz w:val="32"/>
          <w:szCs w:val="32"/>
          <w:shd w:val="clear" w:fill="FFFFFF"/>
          <w:lang w:val="en-US" w:eastAsia="zh-CN"/>
        </w:rPr>
        <w:t>1件，内容为关于“加快孝妇河（昆仑段）综合治理工程建设”的建议</w:t>
      </w:r>
      <w:r>
        <w:rPr>
          <w:rFonts w:hint="default" w:ascii="Times New Roman" w:hAnsi="Times New Roman" w:eastAsia="仿宋_GB2312" w:cs="Times New Roman"/>
          <w:i w:val="0"/>
          <w:iCs w:val="0"/>
          <w:caps w:val="0"/>
          <w:color w:val="000000"/>
          <w:spacing w:val="0"/>
          <w:sz w:val="32"/>
          <w:szCs w:val="32"/>
          <w:shd w:val="clear" w:fill="FFFFFF"/>
          <w:lang w:eastAsia="zh-CN"/>
        </w:rPr>
        <w:t>；答复</w:t>
      </w:r>
      <w:r>
        <w:rPr>
          <w:rFonts w:hint="default" w:ascii="Times New Roman" w:hAnsi="Times New Roman" w:eastAsia="仿宋_GB2312" w:cs="Times New Roman"/>
          <w:i w:val="0"/>
          <w:iCs w:val="0"/>
          <w:caps w:val="0"/>
          <w:color w:val="000000"/>
          <w:spacing w:val="0"/>
          <w:sz w:val="32"/>
          <w:szCs w:val="32"/>
          <w:shd w:val="clear" w:fill="FFFFFF"/>
        </w:rPr>
        <w:t>政协委员提案</w:t>
      </w:r>
      <w:r>
        <w:rPr>
          <w:rFonts w:hint="default" w:ascii="Times New Roman" w:hAnsi="Times New Roman" w:eastAsia="仿宋_GB2312" w:cs="Times New Roman"/>
          <w:i w:val="0"/>
          <w:iCs w:val="0"/>
          <w:caps w:val="0"/>
          <w:color w:val="000000"/>
          <w:spacing w:val="0"/>
          <w:sz w:val="32"/>
          <w:szCs w:val="32"/>
          <w:shd w:val="clear" w:fill="FFFFFF"/>
          <w:lang w:val="en-US" w:eastAsia="zh-CN"/>
        </w:rPr>
        <w:t>1件，内容为关于“将1954陶瓷文化创意园打造成文旅研学基地的建议”提案</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eastAsia="zh-CN"/>
        </w:rPr>
        <w:t>未有上级建议提案办理任务。</w:t>
      </w:r>
    </w:p>
    <w:p>
      <w:pPr>
        <w:widowControl w:val="0"/>
        <w:numPr>
          <w:ilvl w:val="0"/>
          <w:numId w:val="0"/>
        </w:numPr>
        <w:ind w:firstLine="640" w:firstLineChars="200"/>
        <w:jc w:val="both"/>
        <w:rPr>
          <w:rFonts w:hint="default" w:ascii="Times New Roman" w:hAnsi="Times New Roman" w:eastAsia="仿宋_GB2312" w:cs="Times New Roman"/>
          <w:i w:val="0"/>
          <w:iCs w:val="0"/>
          <w:caps w:val="0"/>
          <w:color w:val="000000"/>
          <w:spacing w:val="0"/>
          <w:sz w:val="32"/>
          <w:szCs w:val="32"/>
          <w:shd w:val="clear" w:fill="FFFFFF"/>
          <w:lang w:eastAsia="zh-CN"/>
        </w:rPr>
      </w:pPr>
    </w:p>
    <w:p>
      <w:pPr>
        <w:widowControl w:val="0"/>
        <w:numPr>
          <w:ilvl w:val="0"/>
          <w:numId w:val="0"/>
        </w:numPr>
        <w:ind w:firstLine="4160" w:firstLineChars="1300"/>
        <w:jc w:val="both"/>
        <w:rPr>
          <w:rFonts w:hint="default" w:ascii="Times New Roman" w:hAnsi="Times New Roman" w:eastAsia="仿宋_GB2312" w:cs="Times New Roman"/>
          <w:i w:val="0"/>
          <w:iCs w:val="0"/>
          <w:caps w:val="0"/>
          <w:color w:val="000000"/>
          <w:spacing w:val="0"/>
          <w:sz w:val="32"/>
          <w:szCs w:val="32"/>
          <w:shd w:val="clear" w:fill="FFFFFF"/>
          <w:lang w:eastAsia="zh-CN"/>
        </w:rPr>
      </w:pPr>
      <w:bookmarkStart w:id="0" w:name="_GoBack"/>
      <w:r>
        <w:rPr>
          <w:rFonts w:hint="eastAsia" w:ascii="Times New Roman" w:hAnsi="Times New Roman" w:eastAsia="仿宋_GB2312" w:cs="Times New Roman"/>
          <w:i w:val="0"/>
          <w:iCs w:val="0"/>
          <w:caps w:val="0"/>
          <w:color w:val="000000"/>
          <w:spacing w:val="0"/>
          <w:sz w:val="32"/>
          <w:szCs w:val="32"/>
          <w:shd w:val="clear" w:fill="FFFFFF"/>
          <w:lang w:eastAsia="zh-CN"/>
        </w:rPr>
        <w:t>淄川区昆仑镇人民政府</w:t>
      </w:r>
      <w:bookmarkEnd w:id="0"/>
    </w:p>
    <w:p>
      <w:pPr>
        <w:widowControl w:val="0"/>
        <w:numPr>
          <w:ilvl w:val="0"/>
          <w:numId w:val="0"/>
        </w:numPr>
        <w:ind w:firstLine="640" w:firstLineChars="200"/>
        <w:jc w:val="both"/>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　　　　</w:t>
      </w:r>
      <w:r>
        <w:rPr>
          <w:rFonts w:hint="default"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　</w:t>
      </w:r>
      <w:r>
        <w:rPr>
          <w:rFonts w:hint="default" w:ascii="Times New Roman" w:hAnsi="Times New Roman" w:eastAsia="仿宋_GB2312" w:cs="Times New Roman"/>
          <w:i w:val="0"/>
          <w:iCs w:val="0"/>
          <w:caps w:val="0"/>
          <w:color w:val="000000"/>
          <w:spacing w:val="0"/>
          <w:sz w:val="32"/>
          <w:szCs w:val="32"/>
          <w:shd w:val="clear" w:fill="FFFFFF"/>
          <w:lang w:val="en-US" w:eastAsia="zh-CN"/>
        </w:rPr>
        <w:t>2022年1月20日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F144"/>
    <w:multiLevelType w:val="singleLevel"/>
    <w:tmpl w:val="2B4EF14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337EB"/>
    <w:rsid w:val="043337EB"/>
    <w:rsid w:val="1B80751A"/>
    <w:rsid w:val="267C29AA"/>
    <w:rsid w:val="26AE079B"/>
    <w:rsid w:val="3D454108"/>
    <w:rsid w:val="5A0F1FF2"/>
    <w:rsid w:val="610468B4"/>
    <w:rsid w:val="6F603DCB"/>
    <w:rsid w:val="702A6FF0"/>
    <w:rsid w:val="707035D3"/>
    <w:rsid w:val="73C77B2B"/>
    <w:rsid w:val="73D2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M12"/>
    <w:basedOn w:val="7"/>
    <w:next w:val="7"/>
    <w:unhideWhenUsed/>
    <w:qFormat/>
    <w:uiPriority w:val="99"/>
    <w:pPr>
      <w:spacing w:beforeLines="0" w:after="1015" w:afterLines="0"/>
    </w:pPr>
    <w:rPr>
      <w:rFonts w:hint="eastAsia"/>
      <w:sz w:val="24"/>
      <w:szCs w:val="24"/>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2022-01-05T06:32:00Z</dcterms:created>
  <dc:creator>审批局专用会员</dc:creator>
  <cp:lastModifiedBy>银杏果</cp:lastModifiedBy>
  <dcterms:modified xsi:type="dcterms:W3CDTF">2022-01-28T06:10:36Z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F16DAB9AB25C4D21B58632761CB925EE</vt:lpwstr>
  </property>
</Properties>
</file>