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482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淄川区科学技术局</w:t>
      </w:r>
    </w:p>
    <w:p>
      <w:pPr>
        <w:widowControl/>
        <w:shd w:val="clear" w:color="auto" w:fill="FFFFFF"/>
        <w:spacing w:line="560" w:lineRule="exact"/>
        <w:ind w:firstLine="482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2020年政府信息公开工作年度报告</w:t>
      </w:r>
    </w:p>
    <w:p>
      <w:pPr>
        <w:widowControl/>
        <w:shd w:val="clear" w:color="auto" w:fill="FFFFFF"/>
        <w:spacing w:line="560" w:lineRule="exact"/>
        <w:ind w:firstLine="482"/>
        <w:jc w:val="center"/>
        <w:rPr>
          <w:rFonts w:ascii="Times New Roman" w:hAnsi="Times New Roman" w:eastAsia="黑体"/>
          <w:bCs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82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spacing w:line="560" w:lineRule="exact"/>
        <w:ind w:firstLine="482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本报告中所列数据的统计期限自2020年1月1日起，至2020年12月31日止。</w:t>
      </w:r>
    </w:p>
    <w:p>
      <w:pPr>
        <w:widowControl/>
        <w:shd w:val="clear" w:color="auto" w:fill="FFFFFF"/>
        <w:spacing w:line="560" w:lineRule="exact"/>
        <w:ind w:firstLine="482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（一）主动公开情况。2020年度，我局共主动公开政府信息39条。公开信息包括机构职能、政策文件、财政信息、建议提案办理、重要部署执行等内容，其中我局共承办1件政协提案并形成书面答复文件1份，办复率达100%。</w:t>
      </w:r>
    </w:p>
    <w:p>
      <w:pPr>
        <w:widowControl/>
        <w:shd w:val="clear" w:color="auto" w:fill="FFFFFF"/>
        <w:spacing w:line="560" w:lineRule="exact"/>
        <w:ind w:firstLine="482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（二）依申请公开情况。2020年度，我局未收到和处理政府信息依申请公开申请。</w:t>
      </w:r>
    </w:p>
    <w:p>
      <w:pPr>
        <w:widowControl/>
        <w:shd w:val="clear" w:color="auto" w:fill="FFFFFF"/>
        <w:spacing w:line="560" w:lineRule="exact"/>
        <w:ind w:firstLine="482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（三）政府信息管理情况。按照《淄川区人民政府办公室关于印发淄川区2020年政务公开工作要点的通知》的有关要求，对相关的栏目及时充实更新，加强信息管理。对网站中机构职能、政府信息公开指南等固定类栏目，内容变更后24小时内进行更新；部门政策文件等业务工作信息随时加载更新，做到了经常性工作定期公开，阶段性工作按时公开，临时性工作随时公开。</w:t>
      </w:r>
    </w:p>
    <w:p>
      <w:pPr>
        <w:widowControl/>
        <w:shd w:val="clear" w:color="auto" w:fill="FFFFFF"/>
        <w:spacing w:line="560" w:lineRule="exact"/>
        <w:ind w:firstLine="482"/>
        <w:rPr>
          <w:rFonts w:hint="eastAsia"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（四）政务公开平台建设情况。我局目前在淄川区政府网站有信息公开专栏，未开通部门自办门户网站。积极落实上级有关政务公开工作部署和要求,认真做好淄川区人民政府门户网站内容保障工作，派专人负责信息公开平台的升级改造工作，确保我区政务公开工作规范有序开展。</w:t>
      </w:r>
    </w:p>
    <w:p>
      <w:pPr>
        <w:widowControl/>
        <w:shd w:val="clear" w:color="auto" w:fill="FFFFFF"/>
        <w:spacing w:line="560" w:lineRule="exact"/>
        <w:ind w:firstLine="482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（五）监督保障情况。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全局共有兼职信息公开工作人员1名，信息公开工作专门机构设在局办公室。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加强业务培训和学习，</w:t>
      </w:r>
      <w:r>
        <w:rPr>
          <w:rFonts w:hint="eastAsia" w:ascii="仿宋_GB2312" w:hAnsi="仿宋_GB2312" w:eastAsia="仿宋_GB2312" w:cs="仿宋_GB2312"/>
          <w:sz w:val="32"/>
          <w:szCs w:val="32"/>
        </w:rPr>
        <w:t>探索多种培训方式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加大政务公开知识的普及宣传力度，营造社会公众充分知情、有序参与、全面监督的政务公开工作良好氛围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482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主动公开政府信息情况</w:t>
      </w:r>
    </w:p>
    <w:tbl>
      <w:tblPr>
        <w:tblStyle w:val="8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-3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spacing w:after="240" w:line="560" w:lineRule="exact"/>
        <w:ind w:firstLine="482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三、收到和处理政府信息公开申请情况</w:t>
      </w:r>
    </w:p>
    <w:tbl>
      <w:tblPr>
        <w:tblStyle w:val="8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538"/>
        <w:gridCol w:w="567"/>
        <w:gridCol w:w="709"/>
        <w:gridCol w:w="709"/>
        <w:gridCol w:w="567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/>
        </w:tc>
        <w:tc>
          <w:tcPr>
            <w:tcW w:w="1560" w:type="dxa"/>
            <w:vMerge w:val="continue"/>
            <w:vAlign w:val="center"/>
          </w:tcPr>
          <w:p/>
        </w:tc>
        <w:tc>
          <w:tcPr>
            <w:tcW w:w="2693" w:type="dxa"/>
            <w:vAlign w:val="center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ascii="Times New Roman" w:hAnsi="Times New Roman"/>
          <w:kern w:val="0"/>
          <w:sz w:val="24"/>
          <w:szCs w:val="24"/>
        </w:rPr>
      </w:pPr>
    </w:p>
    <w:p>
      <w:pPr>
        <w:widowControl/>
        <w:numPr>
          <w:ilvl w:val="0"/>
          <w:numId w:val="2"/>
        </w:numPr>
        <w:shd w:val="clear" w:color="auto" w:fill="FFFFFF"/>
        <w:ind w:firstLine="480"/>
        <w:rPr>
          <w:rFonts w:ascii="Times New Roman" w:hAnsi="Times New Roman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bCs/>
          <w:kern w:val="0"/>
          <w:sz w:val="32"/>
          <w:szCs w:val="32"/>
        </w:rPr>
        <w:t>政府信息公开行政复议、行政诉讼情况</w:t>
      </w:r>
    </w:p>
    <w:p>
      <w:pPr>
        <w:widowControl/>
        <w:shd w:val="clear" w:color="auto" w:fill="FFFFFF"/>
        <w:rPr>
          <w:rFonts w:ascii="Times New Roman" w:hAnsi="Times New Roman" w:eastAsia="黑体"/>
          <w:bCs/>
          <w:kern w:val="0"/>
          <w:sz w:val="32"/>
          <w:szCs w:val="32"/>
        </w:rPr>
      </w:pPr>
    </w:p>
    <w:tbl>
      <w:tblPr>
        <w:tblStyle w:val="8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行政复议</w:t>
            </w:r>
          </w:p>
        </w:tc>
        <w:tc>
          <w:tcPr>
            <w:tcW w:w="5670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未经复议直接起诉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Times New Roman" w:hAnsi="Times New Roman"/>
          <w:kern w:val="0"/>
          <w:sz w:val="24"/>
          <w:szCs w:val="24"/>
        </w:rPr>
      </w:pPr>
    </w:p>
    <w:p>
      <w:pPr>
        <w:widowControl/>
        <w:shd w:val="clear" w:color="auto" w:fill="FFFFFF"/>
        <w:spacing w:line="560" w:lineRule="exact"/>
        <w:ind w:firstLine="48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spacing w:line="560" w:lineRule="exact"/>
        <w:ind w:firstLine="48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2020年，我局政府信息公开工作运行状况良好，但也存在一些问题和不足，主要是信息公开的内容与社会群众的需求还存在着一定的差距、政府信息公开工作规范性有待于进一步加强等。今后，我局将进一步加强政府信息公开工作，在前阶段信息公开工作的基础上，结合本单位实际，对信息公开目录作进一步完善，使之贴近工作实际。全面梳理信息公开内容，力求做到及时、全面、准确公开政府信息，特别是社会关注度高、与群众生产生活密切相关的信息要及时公开。</w:t>
      </w:r>
    </w:p>
    <w:p>
      <w:pPr>
        <w:widowControl/>
        <w:shd w:val="clear" w:color="auto" w:fill="FFFFFF"/>
        <w:spacing w:line="560" w:lineRule="exact"/>
        <w:ind w:firstLine="480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spacing w:line="560" w:lineRule="exact"/>
        <w:ind w:firstLine="48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无其他需要报告事项。</w:t>
      </w:r>
    </w:p>
    <w:p>
      <w:pPr>
        <w:widowControl/>
        <w:shd w:val="clear" w:color="auto" w:fill="FFFFFF"/>
        <w:spacing w:line="560" w:lineRule="exact"/>
        <w:ind w:firstLine="480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80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60" w:lineRule="exact"/>
        <w:ind w:firstLine="480"/>
        <w:jc w:val="righ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 xml:space="preserve">2021年1月25日      </w:t>
      </w:r>
    </w:p>
    <w:sectPr>
      <w:footerReference r:id="rId3" w:type="default"/>
      <w:pgSz w:w="11907" w:h="16840"/>
      <w:pgMar w:top="2098" w:right="1474" w:bottom="1985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/>
        <w:sz w:val="32"/>
        <w:szCs w:val="32"/>
      </w:rPr>
    </w:pPr>
    <w:r>
      <w:rPr>
        <w:sz w:val="32"/>
      </w:rPr>
      <w:pict>
        <v:shape id="_x0000_s3073" o:spid="_x0000_s3073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  <w:lang w:val="zh-CN"/>
                  </w:rPr>
                  <w:t>4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79F83E"/>
    <w:multiLevelType w:val="singleLevel"/>
    <w:tmpl w:val="9979F83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6B5B65"/>
    <w:multiLevelType w:val="singleLevel"/>
    <w:tmpl w:val="2B6B5B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FEE"/>
    <w:rsid w:val="0003337D"/>
    <w:rsid w:val="00035664"/>
    <w:rsid w:val="00037EFB"/>
    <w:rsid w:val="00077E0C"/>
    <w:rsid w:val="001715D8"/>
    <w:rsid w:val="00176821"/>
    <w:rsid w:val="00187A3F"/>
    <w:rsid w:val="00194B25"/>
    <w:rsid w:val="001A6605"/>
    <w:rsid w:val="001C4F78"/>
    <w:rsid w:val="001E3627"/>
    <w:rsid w:val="001E372B"/>
    <w:rsid w:val="0021305A"/>
    <w:rsid w:val="00235FF0"/>
    <w:rsid w:val="00236496"/>
    <w:rsid w:val="002470FB"/>
    <w:rsid w:val="002510A7"/>
    <w:rsid w:val="002A4E58"/>
    <w:rsid w:val="002B5841"/>
    <w:rsid w:val="002C5B60"/>
    <w:rsid w:val="002F0AE5"/>
    <w:rsid w:val="00301CA6"/>
    <w:rsid w:val="00302D51"/>
    <w:rsid w:val="00317CB7"/>
    <w:rsid w:val="00322437"/>
    <w:rsid w:val="00341973"/>
    <w:rsid w:val="003428E7"/>
    <w:rsid w:val="0037638A"/>
    <w:rsid w:val="0038197B"/>
    <w:rsid w:val="003859C4"/>
    <w:rsid w:val="003A7DAC"/>
    <w:rsid w:val="003B5A97"/>
    <w:rsid w:val="003D0437"/>
    <w:rsid w:val="004210D5"/>
    <w:rsid w:val="00473AA3"/>
    <w:rsid w:val="00490626"/>
    <w:rsid w:val="004B7450"/>
    <w:rsid w:val="004F7BF2"/>
    <w:rsid w:val="00512347"/>
    <w:rsid w:val="0053780C"/>
    <w:rsid w:val="00540433"/>
    <w:rsid w:val="0058577E"/>
    <w:rsid w:val="005960AB"/>
    <w:rsid w:val="0059655C"/>
    <w:rsid w:val="005B4B15"/>
    <w:rsid w:val="005D3907"/>
    <w:rsid w:val="006046B5"/>
    <w:rsid w:val="006857D8"/>
    <w:rsid w:val="0068638C"/>
    <w:rsid w:val="006A0541"/>
    <w:rsid w:val="006A3111"/>
    <w:rsid w:val="006A7BF2"/>
    <w:rsid w:val="006B7A15"/>
    <w:rsid w:val="006C194E"/>
    <w:rsid w:val="006D6D0B"/>
    <w:rsid w:val="00772B52"/>
    <w:rsid w:val="00777FEE"/>
    <w:rsid w:val="00782CDF"/>
    <w:rsid w:val="00793B50"/>
    <w:rsid w:val="00796BB6"/>
    <w:rsid w:val="007B6619"/>
    <w:rsid w:val="007D1B50"/>
    <w:rsid w:val="00807A24"/>
    <w:rsid w:val="00846887"/>
    <w:rsid w:val="008545E9"/>
    <w:rsid w:val="00863A94"/>
    <w:rsid w:val="008837C0"/>
    <w:rsid w:val="008D12FC"/>
    <w:rsid w:val="00912855"/>
    <w:rsid w:val="00914CFD"/>
    <w:rsid w:val="0094164E"/>
    <w:rsid w:val="009B2147"/>
    <w:rsid w:val="009C6E54"/>
    <w:rsid w:val="009D17AA"/>
    <w:rsid w:val="009D2C00"/>
    <w:rsid w:val="009E382A"/>
    <w:rsid w:val="009F1B83"/>
    <w:rsid w:val="009F1ED8"/>
    <w:rsid w:val="00A47BE4"/>
    <w:rsid w:val="00A82BF5"/>
    <w:rsid w:val="00A84B6C"/>
    <w:rsid w:val="00AC569C"/>
    <w:rsid w:val="00AF235E"/>
    <w:rsid w:val="00AF5F99"/>
    <w:rsid w:val="00B00E8A"/>
    <w:rsid w:val="00B00FEE"/>
    <w:rsid w:val="00B34114"/>
    <w:rsid w:val="00B404D4"/>
    <w:rsid w:val="00B52207"/>
    <w:rsid w:val="00B6192F"/>
    <w:rsid w:val="00B6213C"/>
    <w:rsid w:val="00B80C2F"/>
    <w:rsid w:val="00B81259"/>
    <w:rsid w:val="00BB00B5"/>
    <w:rsid w:val="00BD525D"/>
    <w:rsid w:val="00BD7945"/>
    <w:rsid w:val="00BF3504"/>
    <w:rsid w:val="00BF5482"/>
    <w:rsid w:val="00C01734"/>
    <w:rsid w:val="00C0215B"/>
    <w:rsid w:val="00C174A3"/>
    <w:rsid w:val="00C702C4"/>
    <w:rsid w:val="00C70B88"/>
    <w:rsid w:val="00C77A27"/>
    <w:rsid w:val="00C86213"/>
    <w:rsid w:val="00CA75C3"/>
    <w:rsid w:val="00CB4E8E"/>
    <w:rsid w:val="00D30A17"/>
    <w:rsid w:val="00D406F8"/>
    <w:rsid w:val="00D50482"/>
    <w:rsid w:val="00D5218C"/>
    <w:rsid w:val="00D671BB"/>
    <w:rsid w:val="00D67616"/>
    <w:rsid w:val="00D72CFE"/>
    <w:rsid w:val="00D804C9"/>
    <w:rsid w:val="00D920F2"/>
    <w:rsid w:val="00DD006C"/>
    <w:rsid w:val="00DE3D7B"/>
    <w:rsid w:val="00E33B40"/>
    <w:rsid w:val="00E4116C"/>
    <w:rsid w:val="00E964CB"/>
    <w:rsid w:val="00EA1C9E"/>
    <w:rsid w:val="00EE6025"/>
    <w:rsid w:val="00EF6F0F"/>
    <w:rsid w:val="00F115A3"/>
    <w:rsid w:val="00F1161D"/>
    <w:rsid w:val="00F579DF"/>
    <w:rsid w:val="00F6465D"/>
    <w:rsid w:val="00F86F4A"/>
    <w:rsid w:val="00FB0531"/>
    <w:rsid w:val="00FB3980"/>
    <w:rsid w:val="00FB63B8"/>
    <w:rsid w:val="00FC27CF"/>
    <w:rsid w:val="00FC71F7"/>
    <w:rsid w:val="00FF399E"/>
    <w:rsid w:val="084A4178"/>
    <w:rsid w:val="087F3E7B"/>
    <w:rsid w:val="0A135D37"/>
    <w:rsid w:val="14555CCF"/>
    <w:rsid w:val="1EF20821"/>
    <w:rsid w:val="25C9120A"/>
    <w:rsid w:val="2CF32449"/>
    <w:rsid w:val="36774695"/>
    <w:rsid w:val="3898128A"/>
    <w:rsid w:val="3F0D7EB6"/>
    <w:rsid w:val="501355F3"/>
    <w:rsid w:val="50C71488"/>
    <w:rsid w:val="598D4C24"/>
    <w:rsid w:val="60176E2D"/>
    <w:rsid w:val="70757BA7"/>
    <w:rsid w:val="751A7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51"/>
    </w:pPr>
    <w:rPr>
      <w:sz w:val="32"/>
      <w:szCs w:val="32"/>
    </w:rPr>
  </w:style>
  <w:style w:type="paragraph" w:styleId="3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12">
    <w:name w:val="CM1"/>
    <w:basedOn w:val="11"/>
    <w:next w:val="11"/>
    <w:qFormat/>
    <w:uiPriority w:val="99"/>
    <w:rPr>
      <w:rFonts w:cs="Times New Roman"/>
      <w:color w:val="auto"/>
    </w:rPr>
  </w:style>
  <w:style w:type="paragraph" w:customStyle="1" w:styleId="13">
    <w:name w:val="CM8"/>
    <w:basedOn w:val="11"/>
    <w:next w:val="11"/>
    <w:qFormat/>
    <w:uiPriority w:val="99"/>
    <w:pPr>
      <w:spacing w:after="255"/>
    </w:pPr>
    <w:rPr>
      <w:rFonts w:cs="Times New Roman"/>
      <w:color w:val="auto"/>
    </w:rPr>
  </w:style>
  <w:style w:type="paragraph" w:customStyle="1" w:styleId="14">
    <w:name w:val="CM2"/>
    <w:basedOn w:val="11"/>
    <w:next w:val="11"/>
    <w:qFormat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5">
    <w:name w:val="CM3"/>
    <w:basedOn w:val="11"/>
    <w:next w:val="11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6">
    <w:name w:val="CM4"/>
    <w:basedOn w:val="11"/>
    <w:next w:val="11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7">
    <w:name w:val="CM9"/>
    <w:basedOn w:val="11"/>
    <w:next w:val="11"/>
    <w:qFormat/>
    <w:uiPriority w:val="99"/>
    <w:pPr>
      <w:spacing w:after="572"/>
    </w:pPr>
    <w:rPr>
      <w:rFonts w:cs="Times New Roman"/>
      <w:color w:val="auto"/>
    </w:rPr>
  </w:style>
  <w:style w:type="paragraph" w:customStyle="1" w:styleId="18">
    <w:name w:val="CM5"/>
    <w:basedOn w:val="11"/>
    <w:next w:val="11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9">
    <w:name w:val="CM6"/>
    <w:basedOn w:val="11"/>
    <w:next w:val="11"/>
    <w:qFormat/>
    <w:uiPriority w:val="99"/>
    <w:rPr>
      <w:rFonts w:cs="Times New Roman"/>
      <w:color w:val="auto"/>
    </w:rPr>
  </w:style>
  <w:style w:type="paragraph" w:customStyle="1" w:styleId="20">
    <w:name w:val="CM10"/>
    <w:basedOn w:val="11"/>
    <w:next w:val="11"/>
    <w:qFormat/>
    <w:uiPriority w:val="99"/>
    <w:pPr>
      <w:spacing w:after="188"/>
    </w:pPr>
    <w:rPr>
      <w:rFonts w:cs="Times New Roman"/>
      <w:color w:val="auto"/>
    </w:rPr>
  </w:style>
  <w:style w:type="paragraph" w:customStyle="1" w:styleId="21">
    <w:name w:val="CM7"/>
    <w:basedOn w:val="11"/>
    <w:next w:val="11"/>
    <w:qFormat/>
    <w:uiPriority w:val="99"/>
    <w:rPr>
      <w:rFonts w:cs="Times New Roman"/>
      <w:color w:val="auto"/>
    </w:rPr>
  </w:style>
  <w:style w:type="paragraph" w:customStyle="1" w:styleId="22">
    <w:name w:val="CM11"/>
    <w:basedOn w:val="11"/>
    <w:next w:val="11"/>
    <w:qFormat/>
    <w:uiPriority w:val="99"/>
    <w:pPr>
      <w:spacing w:after="840"/>
    </w:pPr>
    <w:rPr>
      <w:rFonts w:cs="Times New Roman"/>
      <w:color w:val="auto"/>
    </w:rPr>
  </w:style>
  <w:style w:type="character" w:customStyle="1" w:styleId="23">
    <w:name w:val="页眉 Char"/>
    <w:basedOn w:val="9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页脚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2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26">
    <w:name w:val="日期 Char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312</Words>
  <Characters>1785</Characters>
  <Lines>14</Lines>
  <Paragraphs>4</Paragraphs>
  <TotalTime>1</TotalTime>
  <ScaleCrop>false</ScaleCrop>
  <LinksUpToDate>false</LinksUpToDate>
  <CharactersWithSpaces>2093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2019-01-14T07:34:00Z</dcterms:created>
  <dc:creator>作者</dc:creator>
  <cp:keywords>关键字</cp:keywords>
  <cp:lastModifiedBy>银杏果</cp:lastModifiedBy>
  <cp:lastPrinted>2020-01-08T08:20:00Z</cp:lastPrinted>
  <dcterms:modified xsi:type="dcterms:W3CDTF">2022-01-25T07:08:27Z</dcterms:modified>
  <dc:subject>科目</dc:subject>
  <dc:title>标题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442069949_btnclosed</vt:lpwstr>
  </property>
</Properties>
</file>