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6" w:lineRule="atLeast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关于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转发《山东省科技厅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关于开展2024年度山东省科技成果转化贷款贴息申报工作的通知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》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的通知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jc w:val="both"/>
      </w:pPr>
      <w:r>
        <w:rPr>
          <w:rFonts w:ascii="微软雅黑" w:hAnsi="微软雅黑" w:eastAsia="微软雅黑" w:cs="微软雅黑"/>
          <w:sz w:val="24"/>
          <w:szCs w:val="24"/>
        </w:rPr>
        <w:t>各企业：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省科技厅已下发《关于开展2024年度山东省科技成果转化贷款贴息申报工作的通知》，现转发给你们，请符合条件的企业在规定时间内完成网上申报。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请符合申报条件的企业登录山东省科技云平台，通过“网上大厅—服务—山东省科技成果转化贷款管理系统—贷款贴息申请”，按要求填写信息并上传附件。未注册企业需在山东省人民政府门户网站（http://www.shandong.gov.cn/）注册“法人”账号，然后在山东省科技云平台登录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 联系人：规划与资源配置科     联系电话：5181278</w:t>
      </w:r>
      <w:r>
        <w:t> </w:t>
      </w: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  <w:jc w:val="both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5760"/>
        <w:jc w:val="right"/>
      </w:pPr>
      <w:r>
        <w:rPr>
          <w:rFonts w:hint="eastAsia" w:ascii="微软雅黑" w:hAnsi="微软雅黑" w:eastAsia="微软雅黑" w:cs="微软雅黑"/>
          <w:sz w:val="24"/>
          <w:szCs w:val="24"/>
        </w:rPr>
        <w:t>淄川区科学技术局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jc w:val="right"/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2023年11月13日</w:t>
      </w:r>
      <w:r>
        <w:t> </w:t>
      </w:r>
    </w:p>
    <w:p>
      <w:pPr>
        <w:pStyle w:val="2"/>
        <w:keepNext w:val="0"/>
        <w:keepLines w:val="0"/>
        <w:widowControl/>
        <w:suppressLineNumbers w:val="0"/>
        <w:spacing w:line="26" w:lineRule="atLeast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"/resources/public/20231113/6551d7b1e29a8bebc1033fb1.docx" \o "附件1.关于开展2024年度山东省科技成果转化贷款贴息申报工作的通知.docx"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附件：1.关于开展2024年度山东省科技成果转化贷款贴息申报工作的通知.docx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1Mzg5MjRkYzcwNzU0MjhiZGRhMzIwMDY5OTc2MDYifQ=="/>
  </w:docVars>
  <w:rsids>
    <w:rsidRoot w:val="195A5308"/>
    <w:rsid w:val="195A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2023-11-13T08:02:00Z</dcterms:created>
  <dc:creator>Administrator</dc:creator>
  <cp:lastModifiedBy>Administrator</cp:lastModifiedBy>
  <dcterms:modified xsi:type="dcterms:W3CDTF">2023-11-13T08:07:36Z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B2910C09AD034FBC935CDE7F30590E7F_11</vt:lpwstr>
  </property>
</Properties>
</file>