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-29" w:rightChars="-14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-29" w:rightChars="-14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-29" w:rightChars="-14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-29" w:rightChars="-14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-29" w:rightChars="-14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-29" w:rightChars="-14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10"/>
          <w:tab w:val="left" w:pos="42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23" w:rightChars="11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龙政发〔2025〕5号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签发人：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秦宝彬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龙泉镇人民政府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关于公布镇森林防灭火指挥部成员的通知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各村居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，各</w:t>
      </w:r>
      <w:r>
        <w:rPr>
          <w:rFonts w:hint="eastAsia" w:eastAsia="仿宋_GB2312"/>
          <w:color w:val="auto"/>
          <w:sz w:val="32"/>
          <w:szCs w:val="32"/>
        </w:rPr>
        <w:t>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根据人员变动情况和工作需要，经研究、决定对镇森林防灭火指挥部人员进行调整。现将调整后的名单公布如下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总 指 挥</w:t>
      </w:r>
      <w:r>
        <w:rPr>
          <w:rFonts w:eastAsia="仿宋_GB2312"/>
          <w:color w:val="auto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</w:rPr>
        <w:t>秦宝彬</w:t>
      </w:r>
      <w:r>
        <w:rPr>
          <w:rFonts w:eastAsia="仿宋_GB2312"/>
          <w:color w:val="auto"/>
          <w:sz w:val="32"/>
          <w:szCs w:val="32"/>
        </w:rPr>
        <w:t xml:space="preserve">  镇党委</w:t>
      </w:r>
      <w:r>
        <w:rPr>
          <w:rFonts w:hint="eastAsia" w:eastAsia="仿宋_GB2312"/>
          <w:color w:val="auto"/>
          <w:sz w:val="32"/>
          <w:szCs w:val="32"/>
        </w:rPr>
        <w:t>副</w:t>
      </w:r>
      <w:r>
        <w:rPr>
          <w:rFonts w:eastAsia="仿宋_GB2312"/>
          <w:color w:val="auto"/>
          <w:sz w:val="32"/>
          <w:szCs w:val="32"/>
        </w:rPr>
        <w:t>书记</w:t>
      </w:r>
      <w:r>
        <w:rPr>
          <w:rFonts w:hint="eastAsia" w:eastAsia="仿宋_GB2312"/>
          <w:color w:val="auto"/>
          <w:sz w:val="32"/>
          <w:szCs w:val="32"/>
        </w:rPr>
        <w:t>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</w:rPr>
        <w:t>副总指挥</w:t>
      </w:r>
      <w:r>
        <w:rPr>
          <w:rFonts w:eastAsia="仿宋_GB2312"/>
          <w:color w:val="auto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</w:rPr>
        <w:t xml:space="preserve">耿  </w:t>
      </w:r>
      <w:r>
        <w:rPr>
          <w:rFonts w:hint="eastAsia" w:eastAsia="仿宋_GB2312"/>
          <w:color w:val="auto"/>
          <w:sz w:val="32"/>
          <w:szCs w:val="32"/>
          <w:lang w:eastAsia="zh-CN"/>
        </w:rPr>
        <w:t>龙</w:t>
      </w:r>
      <w:r>
        <w:rPr>
          <w:rFonts w:hint="eastAsia" w:eastAsia="仿宋_GB2312"/>
          <w:color w:val="auto"/>
          <w:sz w:val="32"/>
          <w:szCs w:val="32"/>
        </w:rPr>
        <w:t xml:space="preserve">  镇党委副书记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、政协工作联络室主任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 xml:space="preserve">刘永君  </w:t>
      </w:r>
      <w:r>
        <w:rPr>
          <w:rFonts w:eastAsia="仿宋_GB2312"/>
          <w:color w:val="auto"/>
          <w:sz w:val="32"/>
          <w:szCs w:val="32"/>
        </w:rPr>
        <w:t>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聂树森  </w:t>
      </w:r>
      <w:r>
        <w:rPr>
          <w:rFonts w:eastAsia="仿宋_GB2312"/>
          <w:color w:val="auto"/>
          <w:sz w:val="32"/>
          <w:szCs w:val="32"/>
        </w:rPr>
        <w:t>镇人大主</w:t>
      </w:r>
      <w:r>
        <w:rPr>
          <w:rFonts w:hint="eastAsia" w:eastAsia="仿宋_GB2312"/>
          <w:color w:val="auto"/>
          <w:sz w:val="32"/>
          <w:szCs w:val="32"/>
        </w:rPr>
        <w:t>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</w:t>
      </w:r>
      <w:r>
        <w:rPr>
          <w:rFonts w:hint="eastAsia" w:eastAsia="仿宋_GB2312"/>
          <w:color w:val="auto"/>
          <w:sz w:val="32"/>
          <w:szCs w:val="32"/>
        </w:rPr>
        <w:t xml:space="preserve">成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32"/>
          <w:szCs w:val="32"/>
        </w:rPr>
        <w:t>员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  <w:r>
        <w:rPr>
          <w:rFonts w:eastAsia="仿宋_GB2312"/>
          <w:color w:val="auto"/>
          <w:sz w:val="32"/>
          <w:szCs w:val="32"/>
        </w:rPr>
        <w:t>徐铭会  镇</w:t>
      </w:r>
      <w:r>
        <w:rPr>
          <w:rFonts w:hint="eastAsia" w:eastAsia="仿宋_GB2312"/>
          <w:color w:val="auto"/>
          <w:sz w:val="32"/>
          <w:szCs w:val="32"/>
        </w:rPr>
        <w:t>党委委员、</w:t>
      </w:r>
      <w:r>
        <w:rPr>
          <w:rFonts w:eastAsia="仿宋_GB2312"/>
          <w:color w:val="auto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彭操磊  镇党委委员、副镇长（挂职）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 冯  奎 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eastAsia="仿宋_GB2312"/>
          <w:color w:val="auto"/>
          <w:sz w:val="32"/>
          <w:szCs w:val="32"/>
        </w:rPr>
        <w:t>郑  谛</w:t>
      </w:r>
      <w:r>
        <w:rPr>
          <w:rFonts w:eastAsia="仿宋_GB2312"/>
          <w:color w:val="auto"/>
          <w:sz w:val="32"/>
          <w:szCs w:val="32"/>
        </w:rPr>
        <w:t xml:space="preserve"> 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 xml:space="preserve">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   </w:t>
      </w:r>
      <w:r>
        <w:rPr>
          <w:rFonts w:hint="eastAsia" w:eastAsia="仿宋_GB2312"/>
          <w:color w:val="auto"/>
          <w:sz w:val="32"/>
          <w:szCs w:val="32"/>
        </w:rPr>
        <w:t>张  莹</w:t>
      </w:r>
      <w:r>
        <w:rPr>
          <w:rFonts w:eastAsia="仿宋_GB2312"/>
          <w:color w:val="auto"/>
          <w:sz w:val="32"/>
          <w:szCs w:val="32"/>
        </w:rPr>
        <w:t xml:space="preserve">  镇</w:t>
      </w:r>
      <w:r>
        <w:rPr>
          <w:rFonts w:hint="eastAsia" w:eastAsia="仿宋_GB2312"/>
          <w:color w:val="auto"/>
          <w:sz w:val="32"/>
          <w:szCs w:val="32"/>
          <w:lang w:eastAsia="zh-CN"/>
        </w:rPr>
        <w:t>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</w:t>
      </w:r>
      <w:r>
        <w:rPr>
          <w:rFonts w:hint="eastAsia" w:eastAsia="仿宋_GB2312"/>
          <w:color w:val="auto"/>
          <w:sz w:val="32"/>
          <w:szCs w:val="32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</w:rPr>
        <w:t xml:space="preserve">    董维通</w:t>
      </w:r>
      <w:r>
        <w:rPr>
          <w:rFonts w:eastAsia="仿宋_GB2312"/>
          <w:color w:val="auto"/>
          <w:sz w:val="32"/>
          <w:szCs w:val="32"/>
        </w:rPr>
        <w:t xml:space="preserve">  龙泉派出所</w:t>
      </w:r>
      <w:r>
        <w:rPr>
          <w:rFonts w:hint="eastAsia" w:eastAsia="仿宋_GB2312"/>
          <w:color w:val="auto"/>
          <w:sz w:val="32"/>
          <w:szCs w:val="32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eastAsia="仿宋_GB2312"/>
          <w:color w:val="auto"/>
          <w:sz w:val="32"/>
          <w:szCs w:val="32"/>
        </w:rPr>
        <w:t>孟献速</w:t>
      </w:r>
      <w:r>
        <w:rPr>
          <w:rFonts w:eastAsia="仿宋_GB2312"/>
          <w:color w:val="auto"/>
          <w:sz w:val="32"/>
          <w:szCs w:val="32"/>
        </w:rPr>
        <w:t xml:space="preserve">  龙泉中心校校长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  </w:t>
      </w:r>
      <w:r>
        <w:rPr>
          <w:rFonts w:hint="eastAsia" w:eastAsia="仿宋_GB2312"/>
          <w:color w:val="auto"/>
          <w:sz w:val="32"/>
          <w:szCs w:val="32"/>
        </w:rPr>
        <w:t>刘新龙</w:t>
      </w:r>
      <w:r>
        <w:rPr>
          <w:rFonts w:eastAsia="仿宋_GB2312"/>
          <w:color w:val="auto"/>
          <w:sz w:val="32"/>
          <w:szCs w:val="32"/>
        </w:rPr>
        <w:t xml:space="preserve">  龙泉卫生院院长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   </w:t>
      </w:r>
      <w:r>
        <w:rPr>
          <w:rFonts w:hint="eastAsia" w:eastAsia="仿宋_GB2312"/>
          <w:color w:val="auto"/>
          <w:sz w:val="32"/>
          <w:szCs w:val="32"/>
        </w:rPr>
        <w:t xml:space="preserve">高成远  </w:t>
      </w:r>
      <w:r>
        <w:rPr>
          <w:rFonts w:eastAsia="仿宋_GB2312"/>
          <w:color w:val="auto"/>
          <w:sz w:val="32"/>
          <w:szCs w:val="32"/>
        </w:rPr>
        <w:t>龙泉</w:t>
      </w:r>
      <w:r>
        <w:rPr>
          <w:rFonts w:hint="eastAsia" w:eastAsia="仿宋_GB2312"/>
          <w:color w:val="auto"/>
          <w:sz w:val="32"/>
          <w:szCs w:val="32"/>
        </w:rPr>
        <w:t>自然资源</w:t>
      </w:r>
      <w:r>
        <w:rPr>
          <w:rFonts w:eastAsia="仿宋_GB2312"/>
          <w:color w:val="auto"/>
          <w:sz w:val="32"/>
          <w:szCs w:val="32"/>
        </w:rPr>
        <w:t>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杨  彬</w:t>
      </w:r>
      <w:r>
        <w:rPr>
          <w:rFonts w:eastAsia="仿宋_GB2312"/>
          <w:color w:val="auto"/>
          <w:sz w:val="32"/>
          <w:szCs w:val="32"/>
        </w:rPr>
        <w:t xml:space="preserve">  洪山供电所所长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eastAsia="仿宋_GB2312"/>
          <w:color w:val="auto"/>
          <w:sz w:val="32"/>
          <w:szCs w:val="32"/>
        </w:rPr>
        <w:t>刘建柱</w:t>
      </w:r>
      <w:r>
        <w:rPr>
          <w:rFonts w:eastAsia="仿宋_GB2312"/>
          <w:color w:val="auto"/>
          <w:sz w:val="32"/>
          <w:szCs w:val="32"/>
        </w:rPr>
        <w:t xml:space="preserve">  洪山交警中队</w:t>
      </w:r>
      <w:r>
        <w:rPr>
          <w:rFonts w:hint="eastAsia" w:eastAsia="仿宋_GB2312"/>
          <w:color w:val="auto"/>
          <w:sz w:val="32"/>
          <w:szCs w:val="32"/>
        </w:rPr>
        <w:t>中</w:t>
      </w:r>
      <w:r>
        <w:rPr>
          <w:rFonts w:eastAsia="仿宋_GB2312"/>
          <w:color w:val="auto"/>
          <w:sz w:val="32"/>
          <w:szCs w:val="32"/>
        </w:rPr>
        <w:t>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   </w:t>
      </w:r>
      <w:r>
        <w:rPr>
          <w:rFonts w:hint="eastAsia" w:eastAsia="仿宋_GB2312"/>
          <w:color w:val="auto"/>
          <w:sz w:val="32"/>
          <w:szCs w:val="32"/>
        </w:rPr>
        <w:t>张  强</w:t>
      </w:r>
      <w:r>
        <w:rPr>
          <w:rFonts w:eastAsia="仿宋_GB2312"/>
          <w:color w:val="auto"/>
          <w:sz w:val="32"/>
          <w:szCs w:val="32"/>
        </w:rPr>
        <w:t xml:space="preserve">  龙泉环保</w:t>
      </w:r>
      <w:r>
        <w:rPr>
          <w:rFonts w:hint="eastAsia" w:eastAsia="仿宋_GB2312"/>
          <w:color w:val="auto"/>
          <w:sz w:val="32"/>
          <w:szCs w:val="32"/>
        </w:rPr>
        <w:t>中队中队</w:t>
      </w:r>
      <w:r>
        <w:rPr>
          <w:rFonts w:eastAsia="仿宋_GB2312"/>
          <w:color w:val="auto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孙凌云  镇原教科文卫服务中心主任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王成刚  镇</w:t>
      </w:r>
      <w:r>
        <w:rPr>
          <w:rFonts w:hint="eastAsia" w:eastAsia="仿宋_GB2312"/>
          <w:color w:val="auto"/>
          <w:sz w:val="32"/>
          <w:szCs w:val="32"/>
        </w:rPr>
        <w:t>便民</w:t>
      </w:r>
      <w:r>
        <w:rPr>
          <w:rFonts w:eastAsia="仿宋_GB2312"/>
          <w:color w:val="auto"/>
          <w:sz w:val="32"/>
          <w:szCs w:val="32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孙明雪  镇社会事务办公室副主任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color w:val="auto"/>
        </w:rPr>
      </w:pPr>
      <w:r>
        <w:rPr>
          <w:rFonts w:hint="eastAsia" w:eastAsia="仿宋_GB2312"/>
          <w:color w:val="auto"/>
          <w:sz w:val="32"/>
          <w:szCs w:val="32"/>
        </w:rPr>
        <w:t>房建华  镇应急安全保障中心主任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张振钊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eastAsia="仿宋_GB2312"/>
          <w:color w:val="auto"/>
          <w:sz w:val="32"/>
          <w:szCs w:val="32"/>
        </w:rPr>
        <w:t>镇专职工作片片长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杨道东  镇专职工作片片长、水利站站长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  双  镇专职工作片片长、兽医站站长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eastAsia="仿宋_GB2312"/>
          <w:color w:val="auto"/>
          <w:spacing w:val="-17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李  强  </w:t>
      </w:r>
      <w:r>
        <w:rPr>
          <w:rFonts w:hint="eastAsia" w:eastAsia="仿宋_GB2312"/>
          <w:color w:val="auto"/>
          <w:sz w:val="32"/>
          <w:szCs w:val="32"/>
        </w:rPr>
        <w:t>镇企业党建专职片</w:t>
      </w:r>
      <w:r>
        <w:rPr>
          <w:rFonts w:eastAsia="仿宋_GB2312"/>
          <w:color w:val="auto"/>
          <w:sz w:val="32"/>
          <w:szCs w:val="32"/>
        </w:rPr>
        <w:t>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赵家莹  </w:t>
      </w:r>
      <w:r>
        <w:rPr>
          <w:rFonts w:hint="eastAsia" w:eastAsia="仿宋_GB2312"/>
          <w:color w:val="auto"/>
          <w:spacing w:val="-11"/>
          <w:sz w:val="32"/>
          <w:szCs w:val="32"/>
        </w:rPr>
        <w:t>镇企业党建专职片</w:t>
      </w:r>
      <w:r>
        <w:rPr>
          <w:rFonts w:eastAsia="仿宋_GB2312"/>
          <w:color w:val="auto"/>
          <w:spacing w:val="-11"/>
          <w:sz w:val="32"/>
          <w:szCs w:val="32"/>
        </w:rPr>
        <w:t>片长</w:t>
      </w:r>
      <w:r>
        <w:rPr>
          <w:rFonts w:hint="eastAsia" w:eastAsia="仿宋_GB2312"/>
          <w:color w:val="auto"/>
          <w:spacing w:val="-11"/>
          <w:sz w:val="32"/>
          <w:szCs w:val="32"/>
        </w:rPr>
        <w:t>、环保中队中队长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张  利  镇矿整办主任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徐艳艳  镇文化站站长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魏清远  镇生态环保办主任、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</w:rPr>
        <w:t>矿管办主任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 xml:space="preserve">孙  颖  </w:t>
      </w:r>
      <w:r>
        <w:rPr>
          <w:rFonts w:hint="eastAsia" w:eastAsia="仿宋_GB2312"/>
          <w:color w:val="auto"/>
          <w:sz w:val="32"/>
          <w:szCs w:val="32"/>
          <w:lang w:eastAsia="zh-CN"/>
        </w:rPr>
        <w:t>原民政办主任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孙仲良  镇</w:t>
      </w:r>
      <w:r>
        <w:rPr>
          <w:rFonts w:eastAsia="仿宋_GB2312"/>
          <w:color w:val="auto"/>
          <w:sz w:val="32"/>
          <w:szCs w:val="32"/>
        </w:rPr>
        <w:t>安监中队中队长</w:t>
      </w:r>
    </w:p>
    <w:p>
      <w:pPr>
        <w:keepNext w:val="0"/>
        <w:keepLines w:val="0"/>
        <w:pageBreakBefore w:val="0"/>
        <w:widowControl w:val="0"/>
        <w:tabs>
          <w:tab w:val="left" w:pos="19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王</w:t>
      </w:r>
      <w:r>
        <w:rPr>
          <w:rFonts w:hint="eastAsia" w:eastAsia="仿宋_GB2312"/>
          <w:color w:val="auto"/>
          <w:sz w:val="32"/>
          <w:szCs w:val="32"/>
        </w:rPr>
        <w:t xml:space="preserve">  荣</w:t>
      </w:r>
      <w:r>
        <w:rPr>
          <w:rFonts w:eastAsia="仿宋_GB2312"/>
          <w:color w:val="auto"/>
          <w:sz w:val="32"/>
          <w:szCs w:val="32"/>
        </w:rPr>
        <w:t xml:space="preserve">  镇</w:t>
      </w:r>
      <w:r>
        <w:rPr>
          <w:rFonts w:hint="eastAsia" w:eastAsia="仿宋_GB2312"/>
          <w:color w:val="auto"/>
          <w:sz w:val="32"/>
          <w:szCs w:val="32"/>
        </w:rPr>
        <w:t>统计站站长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刘景一  镇城管中队中队长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闫德全  镇消防中队中队长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各村居书记、主任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镇森林防火</w:t>
      </w:r>
      <w:r>
        <w:rPr>
          <w:rFonts w:eastAsia="仿宋_GB2312"/>
          <w:color w:val="auto"/>
          <w:sz w:val="32"/>
          <w:szCs w:val="32"/>
        </w:rPr>
        <w:t>办公室设在镇</w:t>
      </w:r>
      <w:r>
        <w:rPr>
          <w:rFonts w:hint="eastAsia" w:eastAsia="仿宋_GB2312"/>
          <w:color w:val="auto"/>
          <w:sz w:val="32"/>
          <w:szCs w:val="32"/>
        </w:rPr>
        <w:t>农业农村综合服务中心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冯奎</w:t>
      </w:r>
      <w:r>
        <w:rPr>
          <w:rFonts w:eastAsia="仿宋_GB2312"/>
          <w:color w:val="auto"/>
          <w:sz w:val="32"/>
          <w:szCs w:val="32"/>
        </w:rPr>
        <w:t>同志兼任办公室主任</w:t>
      </w:r>
      <w:r>
        <w:rPr>
          <w:rFonts w:hint="eastAsia" w:eastAsia="仿宋_GB2312"/>
          <w:color w:val="auto"/>
          <w:sz w:val="32"/>
          <w:szCs w:val="32"/>
        </w:rPr>
        <w:t>，张振钊同志兼任办公室副主任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rightChars="0" w:firstLine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龙泉镇人民政府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eastAsia="仿宋_GB2312"/>
          <w:color w:val="auto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sz w:val="32"/>
          <w:szCs w:val="32"/>
        </w:rPr>
        <w:t>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5NTBjZjkyMjY2MjQ5NTg4Njc0Y2Q2YjczMGNjZGUifQ=="/>
    <w:docVar w:name="KSO_WPS_MARK_KEY" w:val="b8a84a08-22e4-47d3-a293-9a5d0ee938c9"/>
  </w:docVars>
  <w:rsids>
    <w:rsidRoot w:val="00AD6DFE"/>
    <w:rsid w:val="002861DA"/>
    <w:rsid w:val="002905EB"/>
    <w:rsid w:val="00802D8A"/>
    <w:rsid w:val="00841213"/>
    <w:rsid w:val="0087297A"/>
    <w:rsid w:val="00A35FF2"/>
    <w:rsid w:val="00AD6DFE"/>
    <w:rsid w:val="00AF7125"/>
    <w:rsid w:val="00E92A58"/>
    <w:rsid w:val="00FA520E"/>
    <w:rsid w:val="2ADE4398"/>
    <w:rsid w:val="2C4E297E"/>
    <w:rsid w:val="53A77830"/>
    <w:rsid w:val="6141184B"/>
    <w:rsid w:val="637F7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9">
    <w:name w:val="heading 6"/>
    <w:basedOn w:val="1"/>
    <w:next w:val="1"/>
    <w:link w:val="25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10">
    <w:name w:val="heading 7"/>
    <w:basedOn w:val="1"/>
    <w:next w:val="1"/>
    <w:link w:val="26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1">
    <w:name w:val="heading 8"/>
    <w:basedOn w:val="1"/>
    <w:next w:val="1"/>
    <w:link w:val="27"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2">
    <w:name w:val="heading 9"/>
    <w:basedOn w:val="1"/>
    <w:next w:val="1"/>
    <w:link w:val="28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napToGrid w:val="0"/>
      <w:spacing w:after="120" w:line="360" w:lineRule="auto"/>
      <w:ind w:left="420" w:leftChars="200" w:right="720" w:firstLine="420" w:firstLineChars="200"/>
    </w:pPr>
    <w:rPr>
      <w:rFonts w:ascii="仿宋_GB2312" w:hAnsi="宋体" w:eastAsia="仿宋_GB2312"/>
      <w:szCs w:val="32"/>
    </w:rPr>
  </w:style>
  <w:style w:type="paragraph" w:customStyle="1" w:styleId="3">
    <w:name w:val="BodyTextIndent"/>
    <w:basedOn w:val="1"/>
    <w:next w:val="1"/>
    <w:qFormat/>
    <w:uiPriority w:val="0"/>
    <w:pPr>
      <w:snapToGrid w:val="0"/>
      <w:spacing w:line="360" w:lineRule="auto"/>
      <w:ind w:right="720" w:firstLine="640" w:firstLineChars="200"/>
      <w:jc w:val="both"/>
      <w:textAlignment w:val="baseline"/>
    </w:pPr>
    <w:rPr>
      <w:rFonts w:ascii="仿宋_GB2312" w:hAnsi="宋体" w:eastAsia="仿宋_GB2312"/>
      <w:kern w:val="2"/>
      <w:sz w:val="32"/>
      <w:szCs w:val="32"/>
      <w:lang w:val="en-US" w:eastAsia="zh-CN" w:bidi="ar-SA"/>
    </w:rPr>
  </w:style>
  <w:style w:type="paragraph" w:styleId="1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Title"/>
    <w:basedOn w:val="1"/>
    <w:next w:val="1"/>
    <w:link w:val="29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Char"/>
    <w:basedOn w:val="19"/>
    <w:link w:val="4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Char"/>
    <w:basedOn w:val="19"/>
    <w:link w:val="6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Char"/>
    <w:basedOn w:val="19"/>
    <w:link w:val="7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Char"/>
    <w:basedOn w:val="19"/>
    <w:link w:val="8"/>
    <w:semiHidden/>
    <w:uiPriority w:val="9"/>
    <w:rPr>
      <w:rFonts w:cstheme="majorBidi"/>
      <w:color w:val="0F4761" w:themeColor="accent1" w:themeShade="BF"/>
      <w:sz w:val="24"/>
    </w:rPr>
  </w:style>
  <w:style w:type="character" w:customStyle="1" w:styleId="25">
    <w:name w:val="标题 6 Char"/>
    <w:basedOn w:val="19"/>
    <w:link w:val="9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Char"/>
    <w:basedOn w:val="19"/>
    <w:link w:val="10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Char"/>
    <w:basedOn w:val="19"/>
    <w:link w:val="11"/>
    <w:semiHidden/>
    <w:qFormat/>
    <w:uiPriority w:val="9"/>
    <w:rPr>
      <w:rFonts w:cstheme="majorBidi"/>
      <w:color w:val="585858" w:themeColor="text1" w:themeTint="A6"/>
    </w:rPr>
  </w:style>
  <w:style w:type="character" w:customStyle="1" w:styleId="28">
    <w:name w:val="标题 9 Char"/>
    <w:basedOn w:val="19"/>
    <w:link w:val="12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Char"/>
    <w:basedOn w:val="19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customStyle="1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Char"/>
    <w:basedOn w:val="19"/>
    <w:link w:val="31"/>
    <w:uiPriority w:val="29"/>
    <w:rPr>
      <w:i/>
      <w:iCs/>
      <w:color w:val="3F3F3F" w:themeColor="text1" w:themeTint="BF"/>
    </w:rPr>
  </w:style>
  <w:style w:type="paragraph" w:customStyle="1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0F4761" w:themeColor="accent1" w:themeShade="BF"/>
    </w:rPr>
  </w:style>
  <w:style w:type="paragraph" w:customStyle="1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6">
    <w:name w:val="明显引用 Char"/>
    <w:basedOn w:val="19"/>
    <w:link w:val="35"/>
    <w:uiPriority w:val="30"/>
    <w:rPr>
      <w:i/>
      <w:iCs/>
      <w:color w:val="0F4761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575</Characters>
  <Lines>6</Lines>
  <Paragraphs>1</Paragraphs>
  <TotalTime>11</TotalTime>
  <ScaleCrop>false</ScaleCrop>
  <LinksUpToDate>false</LinksUpToDate>
  <CharactersWithSpaces>918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2025-01-06T13:22:00Z</dcterms:created>
  <dc:creator>Chris Green</dc:creator>
  <cp:lastModifiedBy>刘烨</cp:lastModifiedBy>
  <cp:lastPrinted>2025-01-07T06:07:00Z</cp:lastPrinted>
  <dcterms:modified xsi:type="dcterms:W3CDTF">2025-01-16T02:33:47Z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B1A8B5BCA512415CA4EB33CE85ACFB6B</vt:lpwstr>
  </property>
</Properties>
</file>