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lang w:eastAsia="zh-CN"/>
        </w:rPr>
        <w:t>政协委员提案</w:t>
      </w:r>
      <w:bookmarkStart w:id="0" w:name="_GoBack"/>
      <w:bookmarkEnd w:id="0"/>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63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工单编号</w:t>
            </w:r>
          </w:p>
        </w:tc>
        <w:tc>
          <w:tcPr>
            <w:tcW w:w="2639" w:type="dxa"/>
            <w:vAlign w:val="center"/>
          </w:tcPr>
          <w:p>
            <w:pPr>
              <w:spacing w:line="360" w:lineRule="auto"/>
              <w:jc w:val="center"/>
              <w:textAlignment w:val="center"/>
            </w:pPr>
            <w:r>
              <w:t>2023031311052047924429</w:t>
            </w:r>
          </w:p>
        </w:tc>
        <w:tc>
          <w:tcPr>
            <w:tcW w:w="2131" w:type="dxa"/>
            <w:vAlign w:val="center"/>
          </w:tcPr>
          <w:p>
            <w:pPr>
              <w:spacing w:line="360" w:lineRule="auto"/>
              <w:jc w:val="center"/>
              <w:textAlignment w:val="center"/>
            </w:pPr>
            <w:r>
              <w:rPr>
                <w:rFonts w:hint="eastAsia"/>
              </w:rPr>
              <w:t>事项进展</w:t>
            </w:r>
          </w:p>
        </w:tc>
        <w:tc>
          <w:tcPr>
            <w:tcW w:w="2131" w:type="dxa"/>
            <w:vAlign w:val="center"/>
          </w:tcPr>
          <w:p>
            <w:pPr>
              <w:spacing w:line="360" w:lineRule="auto"/>
              <w:jc w:val="center"/>
              <w:textAlignment w:val="center"/>
            </w:pPr>
            <w:r>
              <w:t>平台交办至承办单位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事项标题</w:t>
            </w:r>
          </w:p>
        </w:tc>
        <w:tc>
          <w:tcPr>
            <w:tcW w:w="6901" w:type="dxa"/>
            <w:gridSpan w:val="3"/>
            <w:vAlign w:val="center"/>
          </w:tcPr>
          <w:p>
            <w:pPr>
              <w:spacing w:line="360" w:lineRule="auto"/>
              <w:jc w:val="center"/>
              <w:textAlignment w:val="center"/>
            </w:pPr>
            <w:r>
              <w:t>关于对农村高龄失能老人提供社会帮扶的建议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621" w:type="dxa"/>
            <w:vAlign w:val="center"/>
          </w:tcPr>
          <w:p>
            <w:pPr>
              <w:spacing w:line="360" w:lineRule="auto"/>
              <w:jc w:val="center"/>
              <w:textAlignment w:val="center"/>
            </w:pPr>
            <w:r>
              <w:rPr>
                <w:rFonts w:hint="eastAsia"/>
              </w:rPr>
              <w:t>提案编号</w:t>
            </w:r>
          </w:p>
        </w:tc>
        <w:tc>
          <w:tcPr>
            <w:tcW w:w="2639" w:type="dxa"/>
            <w:vAlign w:val="center"/>
          </w:tcPr>
          <w:p>
            <w:pPr>
              <w:spacing w:line="360" w:lineRule="auto"/>
              <w:jc w:val="center"/>
              <w:textAlignment w:val="center"/>
            </w:pPr>
            <w:r>
              <w:t>20230026</w:t>
            </w:r>
          </w:p>
        </w:tc>
        <w:tc>
          <w:tcPr>
            <w:tcW w:w="2131" w:type="dxa"/>
            <w:vAlign w:val="center"/>
          </w:tcPr>
          <w:p>
            <w:pPr>
              <w:spacing w:line="360" w:lineRule="auto"/>
              <w:jc w:val="center"/>
              <w:textAlignment w:val="center"/>
            </w:pPr>
            <w:r>
              <w:rPr>
                <w:rFonts w:hint="eastAsia"/>
              </w:rPr>
              <w:t>联系方式</w:t>
            </w:r>
          </w:p>
        </w:tc>
        <w:tc>
          <w:tcPr>
            <w:tcW w:w="2131" w:type="dxa"/>
            <w:vAlign w:val="center"/>
          </w:tcPr>
          <w:p>
            <w:pPr>
              <w:spacing w:line="360" w:lineRule="auto"/>
              <w:jc w:val="center"/>
              <w:textAlignment w:val="center"/>
            </w:pPr>
            <w:r>
              <w:t>13573329939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621" w:type="dxa"/>
            <w:vAlign w:val="center"/>
          </w:tcPr>
          <w:p>
            <w:pPr>
              <w:spacing w:line="360" w:lineRule="auto"/>
              <w:jc w:val="center"/>
              <w:textAlignment w:val="center"/>
            </w:pPr>
            <w:r>
              <w:rPr>
                <w:rFonts w:hint="eastAsia"/>
              </w:rPr>
              <w:t>提案人</w:t>
            </w:r>
          </w:p>
        </w:tc>
        <w:tc>
          <w:tcPr>
            <w:tcW w:w="2639" w:type="dxa"/>
            <w:vAlign w:val="center"/>
          </w:tcPr>
          <w:p>
            <w:pPr>
              <w:spacing w:line="360" w:lineRule="auto"/>
              <w:jc w:val="center"/>
              <w:textAlignment w:val="center"/>
            </w:pPr>
            <w:r>
              <w:t>马鑫</w:t>
            </w:r>
          </w:p>
        </w:tc>
        <w:tc>
          <w:tcPr>
            <w:tcW w:w="2131" w:type="dxa"/>
            <w:vAlign w:val="center"/>
          </w:tcPr>
          <w:p>
            <w:pPr>
              <w:spacing w:line="360" w:lineRule="auto"/>
              <w:jc w:val="center"/>
              <w:textAlignment w:val="center"/>
            </w:pPr>
            <w:r>
              <w:rPr>
                <w:rFonts w:hint="eastAsia"/>
              </w:rPr>
              <w:t>发起时间</w:t>
            </w:r>
          </w:p>
        </w:tc>
        <w:tc>
          <w:tcPr>
            <w:tcW w:w="2131" w:type="dxa"/>
            <w:vAlign w:val="center"/>
          </w:tcPr>
          <w:p>
            <w:pPr>
              <w:spacing w:line="360" w:lineRule="auto"/>
              <w:jc w:val="center"/>
              <w:textAlignment w:val="center"/>
            </w:pPr>
            <w:r>
              <w:t>2023-02-27 10:39:21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621" w:type="dxa"/>
            <w:vAlign w:val="center"/>
          </w:tcPr>
          <w:p>
            <w:pPr>
              <w:spacing w:line="360" w:lineRule="auto"/>
              <w:jc w:val="center"/>
              <w:textAlignment w:val="center"/>
            </w:pPr>
            <w:r>
              <w:rPr>
                <w:rFonts w:hint="eastAsia"/>
              </w:rPr>
              <w:t>事项类型</w:t>
            </w:r>
          </w:p>
        </w:tc>
        <w:tc>
          <w:tcPr>
            <w:tcW w:w="2639" w:type="dxa"/>
            <w:vAlign w:val="center"/>
          </w:tcPr>
          <w:p>
            <w:pPr>
              <w:spacing w:line="360" w:lineRule="auto"/>
              <w:jc w:val="center"/>
              <w:textAlignment w:val="center"/>
            </w:pPr>
            <w:r>
              <w:t>医疗卫生</w:t>
            </w:r>
          </w:p>
        </w:tc>
        <w:tc>
          <w:tcPr>
            <w:tcW w:w="2131" w:type="dxa"/>
            <w:vAlign w:val="center"/>
          </w:tcPr>
          <w:p>
            <w:pPr>
              <w:spacing w:line="360" w:lineRule="auto"/>
              <w:jc w:val="center"/>
              <w:textAlignment w:val="center"/>
            </w:pPr>
            <w:r>
              <w:rPr>
                <w:rFonts w:hint="eastAsia"/>
              </w:rPr>
              <w:t>事项来源</w:t>
            </w:r>
          </w:p>
        </w:tc>
        <w:tc>
          <w:tcPr>
            <w:tcW w:w="2131" w:type="dxa"/>
            <w:vAlign w:val="center"/>
          </w:tcPr>
          <w:p>
            <w:pPr>
              <w:spacing w:line="360" w:lineRule="auto"/>
              <w:jc w:val="center"/>
              <w:textAlignment w:val="center"/>
            </w:pPr>
            <w:r>
              <w:t>委员提案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jc w:val="center"/>
        </w:trPr>
        <w:tc>
          <w:tcPr>
            <w:tcW w:w="1621" w:type="dxa"/>
            <w:vAlign w:val="center"/>
          </w:tcPr>
          <w:p>
            <w:pPr>
              <w:spacing w:line="360" w:lineRule="auto"/>
              <w:jc w:val="center"/>
              <w:textAlignment w:val="center"/>
            </w:pPr>
            <w:r>
              <w:rPr>
                <w:rFonts w:hint="eastAsia"/>
              </w:rPr>
              <w:t>提案内容</w:t>
            </w:r>
          </w:p>
        </w:tc>
        <w:tc>
          <w:tcPr>
            <w:tcW w:w="6901" w:type="dxa"/>
            <w:gridSpan w:val="3"/>
            <w:vAlign w:val="center"/>
          </w:tcPr>
          <w:p>
            <w:pPr>
              <w:spacing w:line="360" w:lineRule="auto"/>
              <w:jc w:val="left"/>
              <w:textAlignment w:val="center"/>
            </w:pPr>
            <w:r>
              <w:t> 随着人民生活的不断提高，社会高龄人口也越来越多。而高龄人口中的久病、失能老人也占有相当大的比例，特别是在农村，八十五岁以上高龄老人的独居、病居现象非常明显，因行动不便耽误治疗的情况和因病死亡数日后才被发现的例子举不胜举。据了解，国内和省内有些地市已经出台了对失能人员帮扶的政策，基本为民政部门的“贫困户帮扶”和医保部门的“高龄失能退休人员帮扶”两部分，但条件必须是“贫困户”和“退休职工”。国家医保局会同财政部印发的《关于扩大长期护理保险制度试点的指导意见》提出：必须是国家医保参保人员才能享受长期护理。在济南和青岛，已经开启了全民享受高龄失能帮扶的活动。而除此以外的淄博市等其他地市还没有启动全民护理。在农村，一辈子面朝黄土背朝天的老年农民没有社保和医保，不能说他们对社会没有贡献，他们在长期的生产劳动中因贫失治而落下夙疾和残疾的高龄农民并不少见，随着年龄的衰老，而逐渐失能。因脑血栓、脑出血、肿瘤等慢病致残的老年人几乎遍布于每一个村庄。这类老人没有退休工资，没有社保，也没有能力继续从事体力劳动，只有自己交纳的居民医保，国家对于高龄失能农民的帮扶在我们的淄博却一直没有落实，高龄失能农民的照顾和照看亟待落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jc w:val="center"/>
        </w:trPr>
        <w:tc>
          <w:tcPr>
            <w:tcW w:w="1621" w:type="dxa"/>
            <w:vAlign w:val="center"/>
          </w:tcPr>
          <w:p>
            <w:pPr>
              <w:spacing w:line="360" w:lineRule="auto"/>
              <w:jc w:val="center"/>
              <w:textAlignment w:val="center"/>
            </w:pPr>
            <w:r>
              <w:rPr>
                <w:rFonts w:hint="eastAsia"/>
              </w:rPr>
              <w:t>现场图片</w:t>
            </w:r>
          </w:p>
        </w:tc>
        <w:tc>
          <w:tcPr>
            <w:tcW w:w="6901" w:type="dxa"/>
            <w:gridSpan w:val="3"/>
            <w:vAlign w:val="center"/>
          </w:tcPr>
          <w:p>
            <w:pPr>
              <w:spacing w:line="360" w:lineRule="auto"/>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621" w:type="dxa"/>
            <w:vAlign w:val="center"/>
          </w:tcPr>
          <w:p>
            <w:pPr>
              <w:spacing w:line="360" w:lineRule="auto"/>
              <w:jc w:val="center"/>
              <w:textAlignment w:val="center"/>
            </w:pPr>
            <w:r>
              <w:rPr>
                <w:rFonts w:hint="eastAsia"/>
              </w:rPr>
              <w:t>意见建议</w:t>
            </w:r>
          </w:p>
        </w:tc>
        <w:tc>
          <w:tcPr>
            <w:tcW w:w="6901" w:type="dxa"/>
            <w:gridSpan w:val="3"/>
            <w:vAlign w:val="center"/>
          </w:tcPr>
          <w:p>
            <w:pPr>
              <w:spacing w:line="360" w:lineRule="auto"/>
              <w:jc w:val="left"/>
              <w:textAlignment w:val="center"/>
            </w:pPr>
            <w:r>
              <w:t>在全区范围内对高龄失能农民开展社会帮扶，让他们老有所依，病有所治，衰有所护。审查意见：同意立案 处理意见：由区卫健局、区民政局、区农业农村局办理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jc w:val="center"/>
        </w:trPr>
        <w:tc>
          <w:tcPr>
            <w:tcW w:w="1621" w:type="dxa"/>
            <w:vAlign w:val="center"/>
          </w:tcPr>
          <w:p>
            <w:pPr>
              <w:spacing w:line="360" w:lineRule="auto"/>
              <w:jc w:val="center"/>
              <w:textAlignment w:val="center"/>
            </w:pPr>
            <w:r>
              <w:rPr>
                <w:rFonts w:hint="eastAsia"/>
              </w:rPr>
              <w:t>交办时间</w:t>
            </w:r>
          </w:p>
        </w:tc>
        <w:tc>
          <w:tcPr>
            <w:tcW w:w="2639" w:type="dxa"/>
            <w:vAlign w:val="center"/>
          </w:tcPr>
          <w:p>
            <w:pPr>
              <w:spacing w:line="360" w:lineRule="auto"/>
              <w:jc w:val="center"/>
              <w:textAlignment w:val="center"/>
            </w:pPr>
            <w:r>
              <w:t>2023-03-14 12:14:25</w:t>
            </w:r>
          </w:p>
        </w:tc>
        <w:tc>
          <w:tcPr>
            <w:tcW w:w="2131" w:type="dxa"/>
            <w:vAlign w:val="center"/>
          </w:tcPr>
          <w:p>
            <w:pPr>
              <w:spacing w:line="360" w:lineRule="auto"/>
              <w:jc w:val="center"/>
              <w:textAlignment w:val="center"/>
            </w:pPr>
            <w:r>
              <w:rPr>
                <w:rFonts w:hint="eastAsia"/>
              </w:rPr>
              <w:t>截止时间</w:t>
            </w:r>
          </w:p>
        </w:tc>
        <w:tc>
          <w:tcPr>
            <w:tcW w:w="2131" w:type="dxa"/>
            <w:vAlign w:val="center"/>
          </w:tcPr>
          <w:p>
            <w:pPr>
              <w:spacing w:line="360" w:lineRule="auto"/>
              <w:jc w:val="center"/>
              <w:textAlignment w:val="center"/>
            </w:pPr>
            <w:r>
              <w:t>2023-04-04 23:59:59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1621" w:type="dxa"/>
            <w:vAlign w:val="center"/>
          </w:tcPr>
          <w:p>
            <w:pPr>
              <w:spacing w:line="360" w:lineRule="auto"/>
              <w:jc w:val="center"/>
              <w:textAlignment w:val="center"/>
            </w:pPr>
            <w:r>
              <w:rPr>
                <w:rFonts w:hint="eastAsia"/>
              </w:rPr>
              <w:t>签收截止时间</w:t>
            </w:r>
          </w:p>
        </w:tc>
        <w:tc>
          <w:tcPr>
            <w:tcW w:w="6901" w:type="dxa"/>
            <w:gridSpan w:val="3"/>
            <w:vAlign w:val="center"/>
          </w:tcPr>
          <w:p>
            <w:pPr>
              <w:spacing w:line="360" w:lineRule="auto"/>
              <w:jc w:val="left"/>
              <w:textAlignment w:val="center"/>
            </w:pPr>
            <w:r>
              <w:t>2023-03-14 14:14:31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1621" w:type="dxa"/>
            <w:vAlign w:val="center"/>
          </w:tcPr>
          <w:p>
            <w:pPr>
              <w:spacing w:line="360" w:lineRule="auto"/>
              <w:jc w:val="center"/>
              <w:textAlignment w:val="center"/>
            </w:pPr>
            <w:r>
              <w:rPr>
                <w:rFonts w:hint="eastAsia"/>
              </w:rPr>
              <w:t>是否签收</w:t>
            </w:r>
          </w:p>
        </w:tc>
        <w:tc>
          <w:tcPr>
            <w:tcW w:w="2639" w:type="dxa"/>
            <w:vAlign w:val="center"/>
          </w:tcPr>
          <w:p>
            <w:pPr>
              <w:spacing w:line="360" w:lineRule="auto"/>
              <w:jc w:val="center"/>
              <w:textAlignment w:val="center"/>
            </w:pPr>
            <w:r>
              <w:t>民政局：【否】</w:t>
            </w:r>
            <w:r>
              <w:br w:type="textWrapping"/>
            </w:r>
            <w:r>
              <w:t>卫生健康局：【否】</w:t>
            </w:r>
            <w:r>
              <w:br w:type="textWrapping"/>
            </w:r>
            <w:r>
              <w:t>农业农村局：【否】</w:t>
            </w:r>
            <w:r>
              <w:br w:type="textWrapping"/>
            </w:r>
          </w:p>
        </w:tc>
        <w:tc>
          <w:tcPr>
            <w:tcW w:w="2131" w:type="dxa"/>
            <w:vAlign w:val="center"/>
          </w:tcPr>
          <w:p>
            <w:pPr>
              <w:spacing w:line="360" w:lineRule="auto"/>
              <w:jc w:val="center"/>
              <w:textAlignment w:val="center"/>
            </w:pPr>
            <w:r>
              <w:rPr>
                <w:rFonts w:hint="eastAsia"/>
              </w:rPr>
              <w:t>按时回复</w:t>
            </w:r>
          </w:p>
        </w:tc>
        <w:tc>
          <w:tcPr>
            <w:tcW w:w="2131" w:type="dxa"/>
            <w:vAlign w:val="center"/>
          </w:tcPr>
          <w:p>
            <w:pPr>
              <w:spacing w:line="360" w:lineRule="auto"/>
              <w:jc w:val="center"/>
              <w:textAlignment w:val="center"/>
            </w:pPr>
            <w:r>
              <w:t>民政局：【暂未回复】</w:t>
            </w:r>
            <w:r>
              <w:br w:type="textWrapping"/>
            </w:r>
            <w:r>
              <w:t>卫生健康局：【暂未回复】</w:t>
            </w:r>
            <w:r>
              <w:br w:type="textWrapping"/>
            </w:r>
            <w:r>
              <w:t>农业农村局：【暂未回复】</w:t>
            </w:r>
            <w: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jc w:val="center"/>
        </w:trPr>
        <w:tc>
          <w:tcPr>
            <w:tcW w:w="1621" w:type="dxa"/>
            <w:vAlign w:val="center"/>
          </w:tcPr>
          <w:p>
            <w:pPr>
              <w:spacing w:line="360" w:lineRule="auto"/>
              <w:jc w:val="center"/>
              <w:textAlignment w:val="center"/>
            </w:pPr>
            <w:r>
              <w:rPr>
                <w:rFonts w:hint="eastAsia"/>
              </w:rPr>
              <w:t>处理流水</w:t>
            </w:r>
          </w:p>
        </w:tc>
        <w:tc>
          <w:tcPr>
            <w:tcW w:w="6901" w:type="dxa"/>
            <w:gridSpan w:val="3"/>
            <w:vAlign w:val="center"/>
          </w:tcPr>
          <w:p>
            <w:pPr>
              <w:spacing w:line="360" w:lineRule="auto"/>
              <w:jc w:val="left"/>
              <w:textAlignment w:val="center"/>
            </w:pPr>
            <w:r>
              <w:t>2023-03-14 12:14:30 淄川区平台中心【委员】[交办]至淄川区民政局；处理意见：</w:t>
            </w:r>
            <w:r>
              <w:br w:type="textWrapping"/>
            </w:r>
            <w:r>
              <w:t>2023-03-14 12:14:30 淄川区平台中心【委员】[交办]至淄川区卫生健康局；处理意见：</w:t>
            </w:r>
            <w:r>
              <w:br w:type="textWrapping"/>
            </w:r>
            <w:r>
              <w:t>2023-03-14 12:14:30 淄川区平台中心【委员】[交办]至淄川区农业农村局；处理意见：</w:t>
            </w:r>
            <w:r>
              <w:br w:type="textWrapping"/>
            </w:r>
            <w:r>
              <w:t>2023-03-13 11:05:20 【马鑫】[委员发起提案]；处理意见：</w:t>
            </w:r>
            <w:r>
              <w:br w:type="textWrapping"/>
            </w:r>
          </w:p>
        </w:tc>
      </w:tr>
    </w:tbl>
    <w:p>
      <w:pPr>
        <w:spacing w:line="360" w:lineRule="auto"/>
        <w:jc w:val="center"/>
        <w:textAlignment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EyMzBkZjFjZWRiODUyYWU0MDMxNWNkNTI3MjM5ZTQifQ=="/>
  </w:docVars>
  <w:rsids>
    <w:rsidRoot w:val="00172A27"/>
    <w:rsid w:val="000D1119"/>
    <w:rsid w:val="000F21F0"/>
    <w:rsid w:val="00172A27"/>
    <w:rsid w:val="001E2151"/>
    <w:rsid w:val="00367C89"/>
    <w:rsid w:val="003A3C8E"/>
    <w:rsid w:val="003B41C7"/>
    <w:rsid w:val="003F0F94"/>
    <w:rsid w:val="00421209"/>
    <w:rsid w:val="00504ADB"/>
    <w:rsid w:val="00594E64"/>
    <w:rsid w:val="0060009D"/>
    <w:rsid w:val="00611AC5"/>
    <w:rsid w:val="006B7A67"/>
    <w:rsid w:val="0079458A"/>
    <w:rsid w:val="007E5BC0"/>
    <w:rsid w:val="008128B8"/>
    <w:rsid w:val="00857988"/>
    <w:rsid w:val="008F1932"/>
    <w:rsid w:val="00946C7A"/>
    <w:rsid w:val="00A43151"/>
    <w:rsid w:val="00B55D23"/>
    <w:rsid w:val="00E07B08"/>
    <w:rsid w:val="00EA7778"/>
    <w:rsid w:val="00F909D4"/>
    <w:rsid w:val="00FE4CDC"/>
    <w:rsid w:val="00FF5292"/>
    <w:rsid w:val="01C15B84"/>
    <w:rsid w:val="02E147C3"/>
    <w:rsid w:val="02F85184"/>
    <w:rsid w:val="033B5686"/>
    <w:rsid w:val="03FF0368"/>
    <w:rsid w:val="04C32545"/>
    <w:rsid w:val="052566DE"/>
    <w:rsid w:val="05C24CED"/>
    <w:rsid w:val="075064C7"/>
    <w:rsid w:val="07D82DDF"/>
    <w:rsid w:val="09257B08"/>
    <w:rsid w:val="095F07CD"/>
    <w:rsid w:val="09994D8A"/>
    <w:rsid w:val="09CD3393"/>
    <w:rsid w:val="0B182674"/>
    <w:rsid w:val="0B4B676F"/>
    <w:rsid w:val="0B4D218C"/>
    <w:rsid w:val="0C88219D"/>
    <w:rsid w:val="0EDD288C"/>
    <w:rsid w:val="105C0E96"/>
    <w:rsid w:val="11187B5B"/>
    <w:rsid w:val="15506926"/>
    <w:rsid w:val="15557FA0"/>
    <w:rsid w:val="15DE3955"/>
    <w:rsid w:val="160F3A9D"/>
    <w:rsid w:val="17B557FD"/>
    <w:rsid w:val="17F8520C"/>
    <w:rsid w:val="18EC3623"/>
    <w:rsid w:val="1A6A0BD5"/>
    <w:rsid w:val="1AB427B8"/>
    <w:rsid w:val="1C1F5F1C"/>
    <w:rsid w:val="1CA35F37"/>
    <w:rsid w:val="1E1215AA"/>
    <w:rsid w:val="1F982BD4"/>
    <w:rsid w:val="21832B53"/>
    <w:rsid w:val="237A1FDD"/>
    <w:rsid w:val="23CD6240"/>
    <w:rsid w:val="2566544A"/>
    <w:rsid w:val="27F66184"/>
    <w:rsid w:val="29E41EA7"/>
    <w:rsid w:val="2A000282"/>
    <w:rsid w:val="2C110AF2"/>
    <w:rsid w:val="2C2B37DD"/>
    <w:rsid w:val="2CB748B6"/>
    <w:rsid w:val="2D6D796B"/>
    <w:rsid w:val="2E772B31"/>
    <w:rsid w:val="2EB06052"/>
    <w:rsid w:val="2F4E0DE3"/>
    <w:rsid w:val="2F7A0C66"/>
    <w:rsid w:val="30C33248"/>
    <w:rsid w:val="30CD569B"/>
    <w:rsid w:val="31886C2F"/>
    <w:rsid w:val="32677157"/>
    <w:rsid w:val="330D6328"/>
    <w:rsid w:val="38610EF0"/>
    <w:rsid w:val="395D2367"/>
    <w:rsid w:val="39647C78"/>
    <w:rsid w:val="3A8359F8"/>
    <w:rsid w:val="3D9C60A3"/>
    <w:rsid w:val="3E725BB7"/>
    <w:rsid w:val="3FE33418"/>
    <w:rsid w:val="40190011"/>
    <w:rsid w:val="4193709C"/>
    <w:rsid w:val="429226EA"/>
    <w:rsid w:val="43887A35"/>
    <w:rsid w:val="478B4745"/>
    <w:rsid w:val="4A7740CF"/>
    <w:rsid w:val="4A8C1ED5"/>
    <w:rsid w:val="4AF4321F"/>
    <w:rsid w:val="4BBA66DE"/>
    <w:rsid w:val="4BD05C82"/>
    <w:rsid w:val="4C0E1E65"/>
    <w:rsid w:val="4D306942"/>
    <w:rsid w:val="4E444F60"/>
    <w:rsid w:val="4F131337"/>
    <w:rsid w:val="50E86AE7"/>
    <w:rsid w:val="51451D79"/>
    <w:rsid w:val="53D07DDC"/>
    <w:rsid w:val="550E4B95"/>
    <w:rsid w:val="55491404"/>
    <w:rsid w:val="557F33D2"/>
    <w:rsid w:val="56310FE0"/>
    <w:rsid w:val="57113DE9"/>
    <w:rsid w:val="58523E62"/>
    <w:rsid w:val="588444BC"/>
    <w:rsid w:val="590F3363"/>
    <w:rsid w:val="59905B18"/>
    <w:rsid w:val="59A247F5"/>
    <w:rsid w:val="59F53A9C"/>
    <w:rsid w:val="5A4F6ED3"/>
    <w:rsid w:val="5A8C522A"/>
    <w:rsid w:val="5A9C648F"/>
    <w:rsid w:val="5AF905C0"/>
    <w:rsid w:val="5C2D4987"/>
    <w:rsid w:val="5DBE58AA"/>
    <w:rsid w:val="5F837F24"/>
    <w:rsid w:val="5F921951"/>
    <w:rsid w:val="5FB960B3"/>
    <w:rsid w:val="5FF92714"/>
    <w:rsid w:val="66475B1F"/>
    <w:rsid w:val="664C0F2F"/>
    <w:rsid w:val="685449DE"/>
    <w:rsid w:val="6866327E"/>
    <w:rsid w:val="698C34E1"/>
    <w:rsid w:val="6CD94901"/>
    <w:rsid w:val="6ECB770B"/>
    <w:rsid w:val="6FA61478"/>
    <w:rsid w:val="74926186"/>
    <w:rsid w:val="76640175"/>
    <w:rsid w:val="76691FA8"/>
    <w:rsid w:val="7749599E"/>
    <w:rsid w:val="777B6E90"/>
    <w:rsid w:val="7A504193"/>
    <w:rsid w:val="7BE53ADC"/>
    <w:rsid w:val="7D027437"/>
    <w:rsid w:val="7ED5229B"/>
    <w:rsid w:val="7F89387A"/>
    <w:rsid w:val="7FDD271C"/>
    <w:rsid w:val="7FFA1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line="372" w:lineRule="auto"/>
      <w:outlineLvl w:val="4"/>
    </w:pPr>
    <w:rPr>
      <w:b/>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标题5"/>
    <w:basedOn w:val="2"/>
    <w:next w:val="1"/>
    <w:qFormat/>
    <w:uiPriority w:val="0"/>
    <w:rPr>
      <w:szCs w:val="22"/>
    </w:rPr>
  </w:style>
  <w:style w:type="character" w:customStyle="1" w:styleId="10">
    <w:name w:val="页眉 字符"/>
    <w:basedOn w:val="8"/>
    <w:link w:val="4"/>
    <w:qFormat/>
    <w:uiPriority w:val="0"/>
    <w:rPr>
      <w:rFonts w:asciiTheme="minorHAnsi" w:hAnsiTheme="minorHAnsi" w:eastAsiaTheme="minorEastAsia" w:cstheme="minorBidi"/>
      <w:kern w:val="2"/>
      <w:sz w:val="18"/>
      <w:szCs w:val="18"/>
    </w:rPr>
  </w:style>
  <w:style w:type="character" w:customStyle="1" w:styleId="11">
    <w:name w:val="页脚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2</Pages>
  <Words>873</Words>
  <Characters>1039</Characters>
  <Lines>1</Lines>
  <Paragraphs>1</Paragraphs>
  <TotalTime>14</TotalTime>
  <ScaleCrop>false</ScaleCrop>
  <LinksUpToDate>false</LinksUpToDate>
  <CharactersWithSpaces>1060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Administrator</cp:lastModifiedBy>
  <dcterms:modified xsi:type="dcterms:W3CDTF">2023-03-14T05:47:39Z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8097285AA7A64C8BBBB6C030E66A1102</vt:lpwstr>
  </property>
</Properties>
</file>