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2023031311055586215618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关于我区乡村旅游建设中增强专业管理人才的建议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20230021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魏亮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2023-02-27 10:22:46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近年来，在区委区政府大力指导扶持下，我区乡村旅游业蓬勃发展，但在乡村旅游建设运作发展中因缺乏专门的管理型人才，导致乡村旅游缺乏更科学、长期的规划，缺乏营销经营理念的推陈出新，使我区乡村旅游业的发展受到一定的限制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一是请相关部门组织规划设计、建设、市场营销、旅游等技术专业的管理顾问团队，在把我区的乡村旅游作为一个整体系统的前提下，到我区乡村旅游的各个景区、民宿、餐饮等节点，因地制宜从规划设计、建设、产业融合、市场营销等方面来统筹指导，推动我区全域旅游的更好发展。二是坚持人才“内培”和“外引”两手抓。“内培”就是培育培训本土人才，“外引”就是通过制定落实精准化吸引人才政策从外部招引人才。审查意见：同意立案 处理意见：由区人社局、区文化旅游局办理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2023-03-14 11:04:38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2023-04-04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13:06:42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人社局：【</w:t>
            </w:r>
            <w:r>
              <w:rPr>
                <w:rFonts w:hint="eastAsia"/>
                <w:lang w:eastAsia="zh-CN"/>
              </w:rPr>
              <w:t>是</w:t>
            </w:r>
            <w:bookmarkStart w:id="0" w:name="_GoBack"/>
            <w:bookmarkEnd w:id="0"/>
            <w:r>
              <w:t>】</w:t>
            </w:r>
            <w:r>
              <w:br w:type="textWrapping"/>
            </w:r>
            <w:r>
              <w:t>文旅局：【否】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人社局：【暂未回复】</w:t>
            </w:r>
            <w:r>
              <w:br w:type="textWrapping"/>
            </w:r>
            <w:r>
              <w:t>文旅局：【暂未回复】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11:06:29 淄川区平台中心【委员】[交办]至淄川区人社局；处理意见：</w:t>
            </w:r>
            <w:r>
              <w:br w:type="textWrapping"/>
            </w:r>
            <w:r>
              <w:t>2023-03-14 11:06:29 淄川区平台中心【委员】[交办]至淄川区文旅局；处理意见：</w:t>
            </w:r>
            <w:r>
              <w:br w:type="textWrapping"/>
            </w:r>
            <w:r>
              <w:t>2023-03-13 11:05:55 【魏亮】[委员发起提案]；处理意见：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3OWZhMThhYjRiYmExMjk2N2FiY2IzMjhlYTgxM2MifQ=="/>
  </w:docVars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E293CA3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561</Words>
  <Characters>701</Characters>
  <Lines>1</Lines>
  <Paragraphs>1</Paragraphs>
  <TotalTime>14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唐璐</cp:lastModifiedBy>
  <dcterms:modified xsi:type="dcterms:W3CDTF">2023-03-14T08:28:33Z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1EED039E44F34F4E84722144F8D5FDD1</vt:lpwstr>
  </property>
</Properties>
</file>