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政府开放活动计划安排报送表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/>
          <w:color w:val="000000"/>
          <w:spacing w:val="-6"/>
          <w:sz w:val="25"/>
          <w:szCs w:val="24"/>
          <w:u w:val="single" w:color="000000"/>
        </w:rPr>
      </w:pPr>
      <w:r>
        <w:rPr>
          <w:rFonts w:hint="eastAsia" w:ascii="宋体" w:hAnsi="宋体" w:eastAsia="宋体"/>
          <w:color w:val="000000"/>
          <w:spacing w:val="-6"/>
          <w:sz w:val="25"/>
          <w:szCs w:val="24"/>
        </w:rPr>
        <w:t>单位名称：</w:t>
      </w:r>
      <w:r>
        <w:rPr>
          <w:rFonts w:hint="eastAsia" w:ascii="宋体" w:hAnsi="宋体" w:eastAsia="宋体"/>
          <w:color w:val="000000"/>
          <w:spacing w:val="-6"/>
          <w:sz w:val="25"/>
          <w:szCs w:val="24"/>
          <w:u w:val="single" w:color="000000"/>
        </w:rPr>
        <w:t xml:space="preserve">                                        </w:t>
      </w:r>
    </w:p>
    <w:tbl>
      <w:tblPr>
        <w:tblStyle w:val="3"/>
        <w:tblpPr w:vertAnchor="page" w:horzAnchor="page" w:tblpX="1585" w:tblpY="4125"/>
        <w:tblOverlap w:val="never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3127"/>
        <w:gridCol w:w="1376"/>
        <w:gridCol w:w="2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exac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50" w:type="dxa"/>
              <w:left w:w="108" w:type="dxa"/>
              <w:bottom w:w="50" w:type="dxa"/>
              <w:right w:w="85" w:type="dxa"/>
            </w:tcMar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1"/>
                <w:szCs w:val="24"/>
              </w:rPr>
              <w:t>活动主题</w:t>
            </w:r>
          </w:p>
        </w:tc>
        <w:tc>
          <w:tcPr>
            <w:tcW w:w="7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37" w:type="dxa"/>
              <w:left w:w="108" w:type="dxa"/>
              <w:bottom w:w="37" w:type="dxa"/>
              <w:right w:w="85" w:type="dxa"/>
            </w:tcMar>
            <w:vAlign w:val="center"/>
          </w:tcPr>
          <w:p>
            <w:pPr>
              <w:spacing w:beforeLines="0" w:afterLines="0" w:line="285" w:lineRule="exact"/>
              <w:jc w:val="center"/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  <w:t>（如“外籍人士看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  <w:lang w:val="en-US" w:eastAsia="zh-CN"/>
              </w:rPr>
              <w:t>淄川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  <w:t>”“走进科技 你我同行”）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exac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50" w:type="dxa"/>
              <w:left w:w="108" w:type="dxa"/>
              <w:bottom w:w="50" w:type="dxa"/>
              <w:right w:w="85" w:type="dxa"/>
            </w:tcMar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1"/>
                <w:szCs w:val="24"/>
              </w:rPr>
              <w:t>开展时间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37" w:type="dxa"/>
              <w:left w:w="108" w:type="dxa"/>
              <w:bottom w:w="37" w:type="dxa"/>
              <w:right w:w="85" w:type="dxa"/>
            </w:tcMar>
            <w:vAlign w:val="center"/>
          </w:tcPr>
          <w:p>
            <w:pPr>
              <w:spacing w:beforeLines="0" w:afterLines="0" w:line="285" w:lineRule="exact"/>
              <w:jc w:val="center"/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  <w:t>（必须明确月份，可具体到日，也可填写某月上旬、中旬、下旬）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50" w:type="dxa"/>
              <w:left w:w="108" w:type="dxa"/>
              <w:bottom w:w="50" w:type="dxa"/>
              <w:right w:w="85" w:type="dxa"/>
            </w:tcMar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1"/>
                <w:szCs w:val="24"/>
              </w:rPr>
              <w:t>开展地点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37" w:type="dxa"/>
              <w:left w:w="108" w:type="dxa"/>
              <w:bottom w:w="37" w:type="dxa"/>
              <w:right w:w="85" w:type="dxa"/>
            </w:tcMar>
            <w:vAlign w:val="center"/>
          </w:tcPr>
          <w:p>
            <w:pPr>
              <w:spacing w:beforeLines="0" w:afterLines="0" w:line="285" w:lineRule="exact"/>
              <w:jc w:val="center"/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  <w:t>（如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  <w:lang w:val="en-US" w:eastAsia="zh-CN"/>
              </w:rPr>
              <w:t>淄川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  <w:lang w:eastAsia="zh-CN"/>
              </w:rPr>
              <w:t>区政务服务中心、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  <w:t>图书馆，不用写具体门牌号）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exac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50" w:type="dxa"/>
              <w:left w:w="108" w:type="dxa"/>
              <w:bottom w:w="50" w:type="dxa"/>
              <w:right w:w="85" w:type="dxa"/>
            </w:tcMar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1"/>
                <w:szCs w:val="24"/>
              </w:rPr>
              <w:t>活动内容</w:t>
            </w:r>
          </w:p>
        </w:tc>
        <w:tc>
          <w:tcPr>
            <w:tcW w:w="7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37" w:type="dxa"/>
              <w:left w:w="108" w:type="dxa"/>
              <w:bottom w:w="37" w:type="dxa"/>
              <w:right w:w="85" w:type="dxa"/>
            </w:tcMar>
            <w:vAlign w:val="center"/>
          </w:tcPr>
          <w:p>
            <w:pPr>
              <w:spacing w:beforeLines="0" w:afterLines="0" w:line="285" w:lineRule="exact"/>
              <w:jc w:val="center"/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  <w:t>（如“邀请外籍在淄人事体验涉外审批流程并开展座谈交流、问卷调查”）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exac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50" w:type="dxa"/>
              <w:left w:w="108" w:type="dxa"/>
              <w:bottom w:w="50" w:type="dxa"/>
              <w:right w:w="85" w:type="dxa"/>
            </w:tcMar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1"/>
                <w:szCs w:val="24"/>
              </w:rPr>
              <w:t>活动对象</w:t>
            </w:r>
          </w:p>
        </w:tc>
        <w:tc>
          <w:tcPr>
            <w:tcW w:w="7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37" w:type="dxa"/>
              <w:left w:w="108" w:type="dxa"/>
              <w:bottom w:w="37" w:type="dxa"/>
              <w:right w:w="85" w:type="dxa"/>
            </w:tcMar>
            <w:vAlign w:val="center"/>
          </w:tcPr>
          <w:p>
            <w:pPr>
              <w:spacing w:beforeLines="0" w:afterLines="0" w:line="285" w:lineRule="exact"/>
              <w:jc w:val="center"/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  <w:t>（如“在淄外籍人士20人”“企业代表10人”）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exac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50" w:type="dxa"/>
              <w:left w:w="108" w:type="dxa"/>
              <w:bottom w:w="50" w:type="dxa"/>
              <w:right w:w="85" w:type="dxa"/>
            </w:tcMar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1"/>
                <w:szCs w:val="24"/>
              </w:rPr>
              <w:t>活动报名方式</w:t>
            </w:r>
          </w:p>
        </w:tc>
        <w:tc>
          <w:tcPr>
            <w:tcW w:w="7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37" w:type="dxa"/>
              <w:left w:w="108" w:type="dxa"/>
              <w:bottom w:w="37" w:type="dxa"/>
              <w:right w:w="85" w:type="dxa"/>
            </w:tcMar>
            <w:vAlign w:val="center"/>
          </w:tcPr>
          <w:p>
            <w:pPr>
              <w:spacing w:beforeLines="0" w:afterLines="0" w:line="285" w:lineRule="exact"/>
              <w:jc w:val="center"/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  <w:t>（可填写报名邮箱、二维码等，若无需通过公开报名方式确定活动参加人员，此项可不予填写）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exac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50" w:type="dxa"/>
              <w:left w:w="108" w:type="dxa"/>
              <w:bottom w:w="50" w:type="dxa"/>
              <w:right w:w="85" w:type="dxa"/>
            </w:tcMar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1"/>
                <w:szCs w:val="24"/>
              </w:rPr>
              <w:t>联系人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50" w:type="dxa"/>
              <w:left w:w="108" w:type="dxa"/>
              <w:bottom w:w="50" w:type="dxa"/>
              <w:right w:w="85" w:type="dxa"/>
            </w:tcMar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50" w:type="dxa"/>
              <w:left w:w="108" w:type="dxa"/>
              <w:bottom w:w="50" w:type="dxa"/>
              <w:right w:w="85" w:type="dxa"/>
            </w:tcMar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1"/>
                <w:szCs w:val="24"/>
              </w:rPr>
              <w:t>联系方式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top w:w="50" w:type="dxa"/>
              <w:left w:w="108" w:type="dxa"/>
              <w:bottom w:w="50" w:type="dxa"/>
              <w:right w:w="85" w:type="dxa"/>
            </w:tcMar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宋体" w:hAnsi="宋体"/>
                <w:color w:val="000000"/>
                <w:spacing w:val="-6"/>
                <w:kern w:val="0"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宋体" w:hAnsi="宋体" w:eastAsia="宋体"/>
          <w:color w:val="000000"/>
          <w:spacing w:val="-6"/>
          <w:sz w:val="25"/>
          <w:szCs w:val="24"/>
          <w:u w:val="single" w:color="00000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C2687"/>
    <w:rsid w:val="0F9C2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2024-07-22T03:01:00Z</dcterms:created>
  <dc:creator>银杏果</dc:creator>
  <cp:lastModifiedBy>银杏果</cp:lastModifiedBy>
  <dcterms:modified xsi:type="dcterms:W3CDTF">2024-07-22T03:02:06Z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