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Times New Roman" w:hAnsi="Times New Roman" w:eastAsia="黑体" w:cs="Times New Roman"/>
          <w:color w:val="000000"/>
          <w:spacing w:val="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sz w:val="36"/>
          <w:szCs w:val="36"/>
          <w:highlight w:val="none"/>
          <w:lang w:val="en-US" w:eastAsia="zh-CN"/>
        </w:rPr>
        <w:t xml:space="preserve"> </w:t>
      </w: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color w:val="000000"/>
          <w:spacing w:val="0"/>
          <w:sz w:val="36"/>
          <w:szCs w:val="36"/>
          <w:highlight w:val="none"/>
        </w:rPr>
      </w:pPr>
    </w:p>
    <w:p>
      <w:pPr>
        <w:spacing w:line="480" w:lineRule="exact"/>
        <w:rPr>
          <w:rFonts w:hint="default" w:ascii="Times New Roman" w:hAnsi="Times New Roman" w:eastAsia="黑体" w:cs="Times New Roman"/>
          <w:color w:val="000000"/>
          <w:spacing w:val="0"/>
          <w:sz w:val="36"/>
          <w:szCs w:val="36"/>
          <w:highlight w:val="none"/>
        </w:rPr>
      </w:pP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color w:val="000000"/>
          <w:spacing w:val="0"/>
          <w:sz w:val="36"/>
          <w:szCs w:val="36"/>
          <w:highlight w:val="none"/>
        </w:rPr>
      </w:pP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color w:val="000000"/>
          <w:spacing w:val="0"/>
          <w:sz w:val="36"/>
          <w:szCs w:val="36"/>
          <w:highlight w:val="none"/>
        </w:rPr>
      </w:pPr>
    </w:p>
    <w:p>
      <w:pPr>
        <w:pStyle w:val="10"/>
        <w:rPr>
          <w:rFonts w:hint="default" w:ascii="Times New Roman" w:hAnsi="Times New Roman" w:cs="Times New Roman"/>
          <w:color w:val="000000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lang w:eastAsia="zh-CN"/>
        </w:rPr>
        <w:t>双杨办发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</w:rPr>
        <w:t>〔20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" w:firstLineChars="6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cs="Times New Roman"/>
          <w:color w:val="auto"/>
          <w:spacing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" w:firstLineChars="4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  <w:t>双杨镇党政办公室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关于在疫情防控期间党员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亮身份当先锋作表率的通知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</w:t>
      </w:r>
      <w:r>
        <w:rPr>
          <w:rFonts w:hint="default" w:ascii="Times New Roman" w:hAnsi="Times New Roman" w:cs="Times New Roman"/>
          <w:lang w:eastAsia="zh-CN"/>
        </w:rPr>
        <w:t>党支部（党委、总支）</w:t>
      </w:r>
      <w:r>
        <w:rPr>
          <w:rFonts w:hint="default" w:ascii="Times New Roman" w:hAnsi="Times New Roman" w:cs="Times New Roman"/>
        </w:rPr>
        <w:t>：</w:t>
      </w: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为充分发挥</w:t>
      </w:r>
      <w:r>
        <w:rPr>
          <w:rFonts w:hint="default" w:ascii="Times New Roman" w:hAnsi="Times New Roman" w:cs="Times New Roman"/>
          <w:lang w:eastAsia="zh-CN"/>
        </w:rPr>
        <w:t>基层</w:t>
      </w:r>
      <w:r>
        <w:rPr>
          <w:rFonts w:hint="default" w:ascii="Times New Roman" w:hAnsi="Times New Roman" w:cs="Times New Roman"/>
        </w:rPr>
        <w:t>党组织战斗堡垒作用，激励广大党员在疫情防控中践行初心使命，展现责任担当，主动亮身份当先锋作表率，让党旗在疫情防控一线高高飘扬。现将具体事项通知如下：</w:t>
      </w:r>
    </w:p>
    <w:p>
      <w:pPr>
        <w:pStyle w:val="1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一、亮身份，带头响应号召</w:t>
      </w: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全体党员同志要时刻铭记身份，树牢党员意识，按要求统一</w:t>
      </w:r>
      <w:bookmarkStart w:id="0" w:name="_GoBack"/>
      <w:bookmarkEnd w:id="0"/>
      <w:r>
        <w:rPr>
          <w:rFonts w:hint="eastAsia" w:cs="Times New Roman"/>
          <w:lang w:eastAsia="zh-CN"/>
        </w:rPr>
        <w:t>佩戴党员徽章</w:t>
      </w:r>
      <w:r>
        <w:rPr>
          <w:rFonts w:hint="default" w:ascii="Times New Roman" w:hAnsi="Times New Roman" w:cs="Times New Roman"/>
        </w:rPr>
        <w:t>，穿戴志愿服务红马甲</w:t>
      </w:r>
      <w:r>
        <w:rPr>
          <w:rFonts w:hint="default" w:ascii="Times New Roman" w:hAnsi="Times New Roman" w:cs="Times New Roman"/>
          <w:lang w:eastAsia="zh-CN"/>
        </w:rPr>
        <w:t>（佩戴志愿服务红袖章）</w:t>
      </w:r>
      <w:r>
        <w:rPr>
          <w:rFonts w:hint="default" w:ascii="Times New Roman" w:hAnsi="Times New Roman" w:cs="Times New Roman"/>
        </w:rPr>
        <w:t>，积极投身疫情防控一线，带头挂包老弱孕病困难群体，主动入户上门服务，以实际行动践行“我在一线、实干</w:t>
      </w:r>
      <w:r>
        <w:rPr>
          <w:rFonts w:hint="default" w:ascii="Times New Roman" w:hAnsi="Times New Roman" w:cs="Times New Roman"/>
          <w:lang w:eastAsia="zh-CN"/>
        </w:rPr>
        <w:t>双杨</w:t>
      </w:r>
      <w:r>
        <w:rPr>
          <w:rFonts w:hint="default" w:ascii="Times New Roman" w:hAnsi="Times New Roman" w:cs="Times New Roman"/>
        </w:rPr>
        <w:t>”。</w:t>
      </w:r>
    </w:p>
    <w:p>
      <w:pPr>
        <w:pStyle w:val="1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二、当先锋，带头冲锋在前</w:t>
      </w: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全体党员同志在疫情防控斗争中要冲锋在前，敢上前线、敢打硬仗、敢挑重担，以志愿服务冲在前、维持秩序冲在前、困难帮扶冲在前为己任，擦亮共产党员先锋底色。带头以身作则，严格自律防疫，做好个人防护，服从村（社区）党组织统一安排，统筹做好防疫工作。</w:t>
      </w:r>
    </w:p>
    <w:p>
      <w:pPr>
        <w:pStyle w:val="1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三、作表率，带头担当作为</w:t>
      </w: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个党员就是一面旗帜，在各防疫检测点、封控点悬挂党旗、设立党员先锋岗，让“我是党员我先上”成为疫情防控一线最响亮的口号，带动广大群众积极参与志愿服务，筑牢筑实防疫壁垒，合力打赢疫情防控硬仗。</w:t>
      </w: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各基层党组织和广大党员要充分发挥战斗堡垒和先锋模范作用，将相关照片发至“双杨一家亲 奋进人心齐”微信群，并及时向镇党建办报送在疫情防控中涌现的先进典型故事（邮箱：syzdyfwzx@zb.shandong.cn)。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双杨镇党政办公室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pacing w:val="0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2022年3月14日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F0A2E"/>
    <w:rsid w:val="0365378D"/>
    <w:rsid w:val="06724118"/>
    <w:rsid w:val="098E7F43"/>
    <w:rsid w:val="0BDE7DC3"/>
    <w:rsid w:val="1B3129FE"/>
    <w:rsid w:val="1C5B577D"/>
    <w:rsid w:val="1E8247C5"/>
    <w:rsid w:val="21DE4F54"/>
    <w:rsid w:val="253A63D0"/>
    <w:rsid w:val="2A1E75A9"/>
    <w:rsid w:val="2A271E56"/>
    <w:rsid w:val="2AC97147"/>
    <w:rsid w:val="2CCE235D"/>
    <w:rsid w:val="2E583698"/>
    <w:rsid w:val="2EA36630"/>
    <w:rsid w:val="2F5B4C47"/>
    <w:rsid w:val="323D51E5"/>
    <w:rsid w:val="326A5DE1"/>
    <w:rsid w:val="328D3057"/>
    <w:rsid w:val="48E85239"/>
    <w:rsid w:val="4AA0351A"/>
    <w:rsid w:val="4C137213"/>
    <w:rsid w:val="4CA26BF2"/>
    <w:rsid w:val="4D623C25"/>
    <w:rsid w:val="58EC59A6"/>
    <w:rsid w:val="59AC6EE0"/>
    <w:rsid w:val="5B054203"/>
    <w:rsid w:val="5BF62EB1"/>
    <w:rsid w:val="5D825FDB"/>
    <w:rsid w:val="5E2C650F"/>
    <w:rsid w:val="5F140DE5"/>
    <w:rsid w:val="61D6571E"/>
    <w:rsid w:val="63BF1209"/>
    <w:rsid w:val="6D133743"/>
    <w:rsid w:val="73D7794F"/>
    <w:rsid w:val="74391F51"/>
    <w:rsid w:val="78B30757"/>
    <w:rsid w:val="7A386856"/>
    <w:rsid w:val="7B7C0887"/>
    <w:rsid w:val="7E2E7130"/>
    <w:rsid w:val="7E8C4834"/>
    <w:rsid w:val="7EF103A3"/>
    <w:rsid w:val="7F77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line="560" w:lineRule="exact"/>
      <w:jc w:val="center"/>
      <w:textAlignment w:val="center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Cs/>
      <w:szCs w:val="32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 2"/>
    <w:basedOn w:val="7"/>
    <w:unhideWhenUsed/>
    <w:qFormat/>
    <w:uiPriority w:val="99"/>
    <w:pPr>
      <w:ind w:firstLine="420" w:firstLineChars="200"/>
    </w:pPr>
    <w:rPr>
      <w:rFonts w:hint="eastAsia"/>
      <w:sz w:val="21"/>
    </w:rPr>
  </w:style>
  <w:style w:type="paragraph" w:customStyle="1" w:styleId="13">
    <w:name w:val="规范-大标题"/>
    <w:basedOn w:val="1"/>
    <w:qFormat/>
    <w:uiPriority w:val="0"/>
    <w:pPr>
      <w:spacing w:line="560" w:lineRule="exact"/>
      <w:jc w:val="center"/>
      <w:outlineLvl w:val="9"/>
    </w:pPr>
    <w:rPr>
      <w:rFonts w:ascii="Times New Roman" w:hAnsi="Times New Roman" w:eastAsia="方正小标宋简体" w:cs="Times New Roman"/>
      <w:sz w:val="44"/>
    </w:rPr>
  </w:style>
  <w:style w:type="paragraph" w:customStyle="1" w:styleId="14">
    <w:name w:val="规范-正文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15">
    <w:name w:val="规范-正文一级标题"/>
    <w:basedOn w:val="14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2022-03-27T00:26:00Z</dcterms:created>
  <dc:creator>Administrator</dc:creator>
  <cp:lastModifiedBy>银杏果</cp:lastModifiedBy>
  <cp:lastPrinted>2022-04-20T03:13:00Z</cp:lastPrinted>
  <dcterms:modified xsi:type="dcterms:W3CDTF">2023-09-25T08:45:38Z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BD0B630FB593467B8330B311A67630F0</vt:lpwstr>
  </property>
</Properties>
</file>