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E3E3A1"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附件：</w:t>
      </w:r>
    </w:p>
    <w:p w14:paraId="4410FD8C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2026年淄川区统计局行政执法年度检查计划表</w:t>
      </w:r>
    </w:p>
    <w:tbl>
      <w:tblPr>
        <w:tblStyle w:val="3"/>
        <w:tblW w:w="14733" w:type="dxa"/>
        <w:tblInd w:w="-14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7"/>
        <w:gridCol w:w="1050"/>
        <w:gridCol w:w="2700"/>
        <w:gridCol w:w="1583"/>
        <w:gridCol w:w="1600"/>
        <w:gridCol w:w="2183"/>
        <w:gridCol w:w="1617"/>
        <w:gridCol w:w="1317"/>
        <w:gridCol w:w="1716"/>
      </w:tblGrid>
      <w:tr w14:paraId="049EF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7" w:type="dxa"/>
            <w:vAlign w:val="center"/>
          </w:tcPr>
          <w:p w14:paraId="0D7AFE0B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050" w:type="dxa"/>
            <w:vAlign w:val="center"/>
          </w:tcPr>
          <w:p w14:paraId="78337685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检查主体</w:t>
            </w:r>
          </w:p>
        </w:tc>
        <w:tc>
          <w:tcPr>
            <w:tcW w:w="2700" w:type="dxa"/>
            <w:vAlign w:val="center"/>
          </w:tcPr>
          <w:p w14:paraId="21FD99D7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检查事项</w:t>
            </w:r>
          </w:p>
        </w:tc>
        <w:tc>
          <w:tcPr>
            <w:tcW w:w="1583" w:type="dxa"/>
            <w:vAlign w:val="center"/>
          </w:tcPr>
          <w:p w14:paraId="78B9ACD0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检查类型</w:t>
            </w:r>
          </w:p>
        </w:tc>
        <w:tc>
          <w:tcPr>
            <w:tcW w:w="1600" w:type="dxa"/>
            <w:vAlign w:val="center"/>
          </w:tcPr>
          <w:p w14:paraId="4FBF6C01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检查依据</w:t>
            </w:r>
          </w:p>
        </w:tc>
        <w:tc>
          <w:tcPr>
            <w:tcW w:w="2183" w:type="dxa"/>
            <w:vAlign w:val="center"/>
          </w:tcPr>
          <w:p w14:paraId="56DCFDE2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检查对象范围</w:t>
            </w:r>
          </w:p>
        </w:tc>
        <w:tc>
          <w:tcPr>
            <w:tcW w:w="1617" w:type="dxa"/>
            <w:vAlign w:val="center"/>
          </w:tcPr>
          <w:p w14:paraId="1EC6E8A9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检查频次</w:t>
            </w:r>
          </w:p>
        </w:tc>
        <w:tc>
          <w:tcPr>
            <w:tcW w:w="1317" w:type="dxa"/>
            <w:vAlign w:val="center"/>
          </w:tcPr>
          <w:p w14:paraId="23631FBB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拟开展时间</w:t>
            </w:r>
          </w:p>
        </w:tc>
        <w:tc>
          <w:tcPr>
            <w:tcW w:w="1716" w:type="dxa"/>
            <w:vAlign w:val="center"/>
          </w:tcPr>
          <w:p w14:paraId="3F4EC075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检查方式</w:t>
            </w:r>
          </w:p>
        </w:tc>
      </w:tr>
      <w:tr w14:paraId="1376A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67" w:type="dxa"/>
            <w:vAlign w:val="center"/>
          </w:tcPr>
          <w:p w14:paraId="53689AD4"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1050" w:type="dxa"/>
            <w:vAlign w:val="center"/>
          </w:tcPr>
          <w:p w14:paraId="09E48540"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区统计局</w:t>
            </w:r>
          </w:p>
        </w:tc>
        <w:tc>
          <w:tcPr>
            <w:tcW w:w="2700" w:type="dxa"/>
            <w:vAlign w:val="center"/>
          </w:tcPr>
          <w:p w14:paraId="1953DC6C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提供统计资料情况，建立原始记录、统计台账情况</w:t>
            </w:r>
          </w:p>
        </w:tc>
        <w:tc>
          <w:tcPr>
            <w:tcW w:w="1583" w:type="dxa"/>
            <w:vAlign w:val="center"/>
          </w:tcPr>
          <w:p w14:paraId="238783F6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双随机一公开检查</w:t>
            </w:r>
          </w:p>
        </w:tc>
        <w:tc>
          <w:tcPr>
            <w:tcW w:w="1600" w:type="dxa"/>
            <w:vAlign w:val="center"/>
          </w:tcPr>
          <w:p w14:paraId="75FAD428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《统计法》</w:t>
            </w:r>
          </w:p>
        </w:tc>
        <w:tc>
          <w:tcPr>
            <w:tcW w:w="2183" w:type="dxa"/>
            <w:vAlign w:val="center"/>
          </w:tcPr>
          <w:p w14:paraId="444AB2B2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一套表单位</w:t>
            </w:r>
          </w:p>
        </w:tc>
        <w:tc>
          <w:tcPr>
            <w:tcW w:w="1617" w:type="dxa"/>
            <w:vAlign w:val="center"/>
          </w:tcPr>
          <w:p w14:paraId="46EE0E01"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1年1次</w:t>
            </w:r>
          </w:p>
        </w:tc>
        <w:tc>
          <w:tcPr>
            <w:tcW w:w="1317" w:type="dxa"/>
            <w:vAlign w:val="center"/>
          </w:tcPr>
          <w:p w14:paraId="38FAC0B5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3-11月</w:t>
            </w:r>
          </w:p>
        </w:tc>
        <w:tc>
          <w:tcPr>
            <w:tcW w:w="1716" w:type="dxa"/>
            <w:vAlign w:val="center"/>
          </w:tcPr>
          <w:p w14:paraId="3EE95550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现场执法</w:t>
            </w:r>
          </w:p>
        </w:tc>
      </w:tr>
      <w:tr w14:paraId="2A0C7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67" w:type="dxa"/>
            <w:vAlign w:val="center"/>
          </w:tcPr>
          <w:p w14:paraId="4B5E21CD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2</w:t>
            </w:r>
          </w:p>
        </w:tc>
        <w:tc>
          <w:tcPr>
            <w:tcW w:w="1050" w:type="dxa"/>
            <w:vAlign w:val="center"/>
          </w:tcPr>
          <w:p w14:paraId="3099B5DB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区统计局</w:t>
            </w:r>
          </w:p>
        </w:tc>
        <w:tc>
          <w:tcPr>
            <w:tcW w:w="2700" w:type="dxa"/>
            <w:vAlign w:val="center"/>
          </w:tcPr>
          <w:p w14:paraId="3B0E1C11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提供统计资料情况，建立原始记录、统计台账情况；区市场监管检查事项</w:t>
            </w:r>
          </w:p>
        </w:tc>
        <w:tc>
          <w:tcPr>
            <w:tcW w:w="1583" w:type="dxa"/>
            <w:vAlign w:val="center"/>
          </w:tcPr>
          <w:p w14:paraId="17B9D455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双随机一公开检查</w:t>
            </w:r>
          </w:p>
        </w:tc>
        <w:tc>
          <w:tcPr>
            <w:tcW w:w="1600" w:type="dxa"/>
            <w:vAlign w:val="center"/>
          </w:tcPr>
          <w:p w14:paraId="1F47802D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《统计法》</w:t>
            </w:r>
          </w:p>
        </w:tc>
        <w:tc>
          <w:tcPr>
            <w:tcW w:w="2183" w:type="dxa"/>
            <w:vAlign w:val="center"/>
          </w:tcPr>
          <w:p w14:paraId="3D133141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联合检查部门交集企业</w:t>
            </w:r>
          </w:p>
        </w:tc>
        <w:tc>
          <w:tcPr>
            <w:tcW w:w="1617" w:type="dxa"/>
            <w:vAlign w:val="center"/>
          </w:tcPr>
          <w:p w14:paraId="4616D1C9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1年1次</w:t>
            </w:r>
          </w:p>
        </w:tc>
        <w:tc>
          <w:tcPr>
            <w:tcW w:w="1317" w:type="dxa"/>
            <w:vAlign w:val="center"/>
          </w:tcPr>
          <w:p w14:paraId="5868147B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3-11月</w:t>
            </w:r>
          </w:p>
        </w:tc>
        <w:tc>
          <w:tcPr>
            <w:tcW w:w="1716" w:type="dxa"/>
            <w:vAlign w:val="center"/>
          </w:tcPr>
          <w:p w14:paraId="2AB176C6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现场执法</w:t>
            </w:r>
          </w:p>
        </w:tc>
      </w:tr>
    </w:tbl>
    <w:p w14:paraId="0925D852">
      <w:pPr>
        <w:jc w:val="both"/>
        <w:rPr>
          <w:rFonts w:hint="eastAsia" w:ascii="仿宋_GB2312" w:hAnsi="仿宋_GB2312" w:eastAsia="仿宋_GB2312" w:cs="仿宋_GB2312"/>
          <w:sz w:val="44"/>
          <w:szCs w:val="44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43EF5EF-4EAF-40E2-8C1E-792FC380D28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4BD75DA3-668E-4F62-8D04-DECB54AFF776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57AAFED0-74CD-4D99-958B-6BF0A0E6809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442C3D02"/>
    <w:rsid w:val="474E2AF7"/>
    <w:rsid w:val="4A1947CF"/>
    <w:rsid w:val="5F790810"/>
    <w:rsid w:val="6FDA506C"/>
    <w:rsid w:val="7F3FF945"/>
    <w:rsid w:val="F2AF2263"/>
    <w:rsid w:val="FE9F0DF9"/>
    <w:rsid w:val="FEFF2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224</Words>
  <Characters>233</Characters>
  <Lines>0</Lines>
  <Paragraphs>0</Paragraphs>
  <TotalTime>2</TotalTime>
  <ScaleCrop>false</ScaleCrop>
  <LinksUpToDate>false</LinksUpToDate>
  <CharactersWithSpaces>233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2018-07-12T15:11:00Z</dcterms:created>
  <dc:creator>d</dc:creator>
  <cp:lastModifiedBy>葵葵i</cp:lastModifiedBy>
  <dcterms:modified xsi:type="dcterms:W3CDTF">2026-03-24T06:24:58Z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eyJoZGlkIjoiNTc0ZGQ5MTE2YmU2YjMxMWQ3M2VjZGY0YWIyNmFlMmMiLCJ1c2VySWQiOiI5MzUwMTA0ODYifQ==</vt:lpwstr>
  </property>
  <property fmtid="{D5CDD505-2E9C-101B-9397-08002B2CF9AE}" pid="4" name="ICV">
    <vt:lpwstr>7D785310FA854914B52086AA841D9D7E_12</vt:lpwstr>
  </property>
</Properties>
</file>