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BF61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1：</w:t>
      </w:r>
    </w:p>
    <w:p w14:paraId="6EC2B77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  <w:t>体检须知</w:t>
      </w:r>
    </w:p>
    <w:p w14:paraId="142E3C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bookmarkEnd w:id="0"/>
    </w:p>
    <w:p w14:paraId="6AFD461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为了准确反映受检者身体的真实状况，请注意以下事项：</w:t>
      </w:r>
    </w:p>
    <w:p w14:paraId="4B4843C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均应到指定医院进行体检，其它医疗单位的检查结果一律无效。</w:t>
      </w:r>
    </w:p>
    <w:p w14:paraId="7279504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严禁弄虚作假、冒名顶替;如隐瞒病史影响体检结果的，后果自负。</w:t>
      </w:r>
    </w:p>
    <w:p w14:paraId="5B09880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体检前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天请注意休息，勿熬夜，不要饮酒，避免剧烈运动。</w:t>
      </w:r>
    </w:p>
    <w:p w14:paraId="2256176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体检当天需进行采血、B超等检查，请在受检前禁食8-12小时。</w:t>
      </w:r>
    </w:p>
    <w:p w14:paraId="07BC472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女性受检者月经期间请勿做妇科及尿液检查，事先告知医护人员，待经期完毕后再补检；对已经怀孕的应聘人员，事先告知医护人员，可延期进行胸透检查项目。</w:t>
      </w:r>
    </w:p>
    <w:p w14:paraId="08F59F7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体检当日，请着宽松的服装，勿穿有金属扣子的衣服及佩戴饰品，以免影响放射检查。</w:t>
      </w:r>
    </w:p>
    <w:p w14:paraId="4FB742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7、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请配合医生认真检查所有项目，勿漏检。若自动放弃某一检查项目，将会影响对您的录用。</w:t>
      </w:r>
    </w:p>
    <w:p w14:paraId="0EE1F0D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检查完毕后，仔细核对体检检查项目，确认无漏项后，方可就餐。</w:t>
      </w:r>
    </w:p>
    <w:p w14:paraId="1DD3FC6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9、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体检时，所携带的各类通讯工具须统一上交集中保管，若未按规定全部上交者，按违规处理。</w:t>
      </w:r>
    </w:p>
    <w:p w14:paraId="5E0C462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体检时，考生必须严格遵守体检工作纪律和规定，服从组织者管理，做到一切行动听指挥。</w:t>
      </w:r>
    </w:p>
    <w:p w14:paraId="676F3C3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、考生不按规定的时间、地点参加体检的，视为弃权。</w:t>
      </w:r>
    </w:p>
    <w:p w14:paraId="79CF8B0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体检医师可根据实际需要，增加必要的相应检查、检验项目。</w:t>
      </w:r>
    </w:p>
    <w:p w14:paraId="072E921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如对体检结果有疑义，请按有关规定办理。</w:t>
      </w:r>
    </w:p>
    <w:p w14:paraId="0DBF2C87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E69C7"/>
    <w:rsid w:val="05CC3983"/>
    <w:rsid w:val="0A1E69C7"/>
    <w:rsid w:val="0E1C1FFF"/>
    <w:rsid w:val="1FC62FB1"/>
    <w:rsid w:val="30377867"/>
    <w:rsid w:val="33144EB0"/>
    <w:rsid w:val="3D61418D"/>
    <w:rsid w:val="556E544C"/>
    <w:rsid w:val="6D535020"/>
    <w:rsid w:val="79C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499</Words>
  <Characters>506</Characters>
  <Lines>0</Lines>
  <Paragraphs>0</Paragraphs>
  <TotalTime>6</TotalTime>
  <ScaleCrop>false</ScaleCrop>
  <LinksUpToDate>false</LinksUpToDate>
  <CharactersWithSpaces>526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2018-06-18T13:24:00Z</dcterms:created>
  <dc:creator>夏·小白</dc:creator>
  <cp:lastModifiedBy>张晨曦</cp:lastModifiedBy>
  <cp:lastPrinted>2018-06-19T02:48:00Z</cp:lastPrinted>
  <dcterms:modified xsi:type="dcterms:W3CDTF">2026-07-13T06:19:27Z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eyJoZGlkIjoiMmVmNTg0NzgyMGNmODhhMmQxN2QzOGYxZTllMjJkZDYiLCJ1c2VySWQiOiIxNDgyODkzNDE0In0=</vt:lpwstr>
  </property>
  <property fmtid="{D5CDD505-2E9C-101B-9397-08002B2CF9AE}" pid="4" name="ICV">
    <vt:lpwstr>2760528318E04F9B883B14E606918BA3_12</vt:lpwstr>
  </property>
</Properties>
</file>