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7449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kern w:val="0"/>
          <w:sz w:val="44"/>
          <w:szCs w:val="44"/>
        </w:rPr>
      </w:pPr>
      <w:bookmarkStart w:id="0" w:name="_GoBack"/>
      <w:r>
        <w:rPr>
          <w:rFonts w:hint="eastAsia" w:ascii="方正小标宋简体" w:hAnsi="方正小标宋简体" w:eastAsia="方正小标宋简体" w:cs="方正小标宋简体"/>
          <w:bCs/>
          <w:kern w:val="0"/>
          <w:sz w:val="44"/>
          <w:szCs w:val="44"/>
        </w:rPr>
        <w:t>关于做好20</w:t>
      </w:r>
      <w:r>
        <w:rPr>
          <w:rFonts w:hint="eastAsia" w:ascii="方正小标宋简体" w:hAnsi="方正小标宋简体" w:eastAsia="方正小标宋简体" w:cs="方正小标宋简体"/>
          <w:bCs/>
          <w:kern w:val="0"/>
          <w:sz w:val="44"/>
          <w:szCs w:val="44"/>
          <w:lang w:val="en-US" w:eastAsia="zh-CN"/>
        </w:rPr>
        <w:t>24</w:t>
      </w:r>
      <w:r>
        <w:rPr>
          <w:rFonts w:hint="eastAsia" w:ascii="方正小标宋简体" w:hAnsi="方正小标宋简体" w:eastAsia="方正小标宋简体" w:cs="方正小标宋简体"/>
          <w:bCs/>
          <w:kern w:val="0"/>
          <w:sz w:val="44"/>
          <w:szCs w:val="44"/>
        </w:rPr>
        <w:t>年传统医学确有专长人员</w:t>
      </w:r>
    </w:p>
    <w:p w14:paraId="2355B37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考核工作的通知</w:t>
      </w:r>
    </w:p>
    <w:bookmarkEnd w:id="0"/>
    <w:p w14:paraId="3060F0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44"/>
          <w:szCs w:val="44"/>
        </w:rPr>
      </w:pPr>
    </w:p>
    <w:p w14:paraId="3B66D8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各区县卫生健康局（中医药管理局），高新区卫生健康事业中心、南</w:t>
      </w:r>
      <w:r>
        <w:rPr>
          <w:rFonts w:hint="eastAsia" w:ascii="仿宋_GB2312" w:hAnsi="仿宋_GB2312" w:eastAsia="仿宋_GB2312" w:cs="仿宋_GB2312"/>
          <w:kern w:val="0"/>
          <w:sz w:val="32"/>
          <w:szCs w:val="32"/>
          <w:highlight w:val="none"/>
        </w:rPr>
        <w:t>部生态产业新城发展中心、文昌湖区地事局，委属委管医院：</w:t>
      </w:r>
    </w:p>
    <w:p w14:paraId="0108F5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为做好中医药技术传承、规范基层医疗秩序、满足群众中医药服务需求，按照《传统医学师承和确有专长人员医师资格考核考试办法》（卫生部令第52号）、国家中医药管理局《关于进一步贯彻落实〈传统医学师承和确有专长人员医师资格考核考试办法〉的通知》（国中医药医政发〔2013〕28号）及省卫生计生委、省中医药管理局《关于进一步做好全省传统医学师承和确有专长人员考核工作的通知》（鲁卫中业务字〔2014〕27号）有关要求，经研究，确定开展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年度全市传统医学确有专长人员考核工作，现将有关事宜通知如下</w:t>
      </w:r>
      <w:r>
        <w:rPr>
          <w:rFonts w:hint="eastAsia" w:ascii="仿宋_GB2312" w:hAnsi="仿宋_GB2312" w:eastAsia="仿宋_GB2312" w:cs="仿宋_GB2312"/>
          <w:kern w:val="0"/>
          <w:sz w:val="32"/>
          <w:szCs w:val="32"/>
          <w:highlight w:val="none"/>
          <w:lang w:eastAsia="zh-CN"/>
        </w:rPr>
        <w:t>。</w:t>
      </w:r>
    </w:p>
    <w:p w14:paraId="2164C5D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一、组织管理</w:t>
      </w:r>
    </w:p>
    <w:p w14:paraId="421567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卫生健康委（</w:t>
      </w:r>
      <w:r>
        <w:rPr>
          <w:rFonts w:hint="eastAsia" w:ascii="仿宋_GB2312" w:hAnsi="仿宋_GB2312" w:eastAsia="仿宋_GB2312" w:cs="仿宋_GB2312"/>
          <w:sz w:val="32"/>
          <w:szCs w:val="32"/>
          <w:highlight w:val="none"/>
        </w:rPr>
        <w:t>市中医药管理局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在省中医药管理部门</w:t>
      </w:r>
      <w:r>
        <w:rPr>
          <w:rFonts w:hint="eastAsia" w:ascii="仿宋_GB2312" w:hAnsi="仿宋_GB2312" w:eastAsia="仿宋_GB2312" w:cs="仿宋_GB2312"/>
          <w:sz w:val="32"/>
          <w:szCs w:val="32"/>
          <w:highlight w:val="none"/>
          <w:lang w:val="en-US" w:eastAsia="zh-CN"/>
        </w:rPr>
        <w:t>指导</w:t>
      </w:r>
      <w:r>
        <w:rPr>
          <w:rFonts w:hint="eastAsia" w:ascii="仿宋_GB2312" w:hAnsi="仿宋_GB2312" w:eastAsia="仿宋_GB2312" w:cs="仿宋_GB2312"/>
          <w:sz w:val="32"/>
          <w:szCs w:val="32"/>
          <w:highlight w:val="none"/>
        </w:rPr>
        <w:t>下，具体组织实施确有专长人员考核工作，负责制定本辖区确有专长人员考核考务管理具体</w:t>
      </w:r>
      <w:r>
        <w:rPr>
          <w:rFonts w:hint="eastAsia" w:ascii="仿宋_GB2312" w:hAnsi="仿宋_GB2312" w:eastAsia="仿宋_GB2312" w:cs="仿宋_GB2312"/>
          <w:sz w:val="32"/>
          <w:szCs w:val="32"/>
          <w:highlight w:val="none"/>
          <w:lang w:eastAsia="zh-CN"/>
        </w:rPr>
        <w:t>方案</w:t>
      </w:r>
      <w:r>
        <w:rPr>
          <w:rFonts w:hint="eastAsia" w:ascii="仿宋_GB2312" w:hAnsi="仿宋_GB2312" w:eastAsia="仿宋_GB2312" w:cs="仿宋_GB2312"/>
          <w:sz w:val="32"/>
          <w:szCs w:val="32"/>
          <w:highlight w:val="none"/>
        </w:rPr>
        <w:t>；对考核合格者颁发国家中医药管理局统一式样的《传统医学医术确有专长证书》，并报省中医药管理局备案。</w:t>
      </w:r>
    </w:p>
    <w:p w14:paraId="0883A3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各区县</w:t>
      </w:r>
      <w:r>
        <w:rPr>
          <w:rFonts w:hint="eastAsia" w:ascii="仿宋_GB2312" w:hAnsi="仿宋_GB2312" w:eastAsia="仿宋_GB2312" w:cs="仿宋_GB2312"/>
          <w:sz w:val="32"/>
          <w:szCs w:val="32"/>
          <w:highlight w:val="none"/>
          <w:lang w:eastAsia="zh-CN"/>
        </w:rPr>
        <w:t>卫生健康局</w:t>
      </w:r>
      <w:r>
        <w:rPr>
          <w:rFonts w:hint="eastAsia" w:ascii="仿宋_GB2312" w:hAnsi="仿宋_GB2312" w:eastAsia="仿宋_GB2312" w:cs="仿宋_GB2312"/>
          <w:sz w:val="32"/>
          <w:szCs w:val="32"/>
          <w:highlight w:val="none"/>
        </w:rPr>
        <w:t>配合市</w:t>
      </w:r>
      <w:r>
        <w:rPr>
          <w:rFonts w:hint="eastAsia" w:ascii="仿宋_GB2312" w:hAnsi="仿宋_GB2312" w:eastAsia="仿宋_GB2312" w:cs="仿宋_GB2312"/>
          <w:sz w:val="32"/>
          <w:szCs w:val="32"/>
          <w:highlight w:val="none"/>
          <w:lang w:eastAsia="zh-CN"/>
        </w:rPr>
        <w:t>卫生健康委（</w:t>
      </w:r>
      <w:r>
        <w:rPr>
          <w:rFonts w:hint="eastAsia" w:ascii="仿宋_GB2312" w:hAnsi="仿宋_GB2312" w:eastAsia="仿宋_GB2312" w:cs="仿宋_GB2312"/>
          <w:sz w:val="32"/>
          <w:szCs w:val="32"/>
          <w:highlight w:val="none"/>
        </w:rPr>
        <w:t>市中医药管理局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做好辖区内确有专长人员考核的报名初审</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w:t>
      </w:r>
    </w:p>
    <w:p w14:paraId="78CC0C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市中医药学会</w:t>
      </w:r>
      <w:r>
        <w:rPr>
          <w:rFonts w:hint="eastAsia" w:ascii="仿宋_GB2312" w:hAnsi="仿宋_GB2312" w:eastAsia="仿宋_GB2312" w:cs="仿宋_GB2312"/>
          <w:sz w:val="32"/>
          <w:szCs w:val="32"/>
          <w:highlight w:val="none"/>
        </w:rPr>
        <w:t>在市</w:t>
      </w:r>
      <w:r>
        <w:rPr>
          <w:rFonts w:hint="eastAsia" w:ascii="仿宋_GB2312" w:hAnsi="仿宋_GB2312" w:eastAsia="仿宋_GB2312" w:cs="仿宋_GB2312"/>
          <w:sz w:val="32"/>
          <w:szCs w:val="32"/>
          <w:highlight w:val="none"/>
          <w:lang w:eastAsia="zh-CN"/>
        </w:rPr>
        <w:t>卫生健康委（</w:t>
      </w:r>
      <w:r>
        <w:rPr>
          <w:rFonts w:hint="eastAsia" w:ascii="仿宋_GB2312" w:hAnsi="仿宋_GB2312" w:eastAsia="仿宋_GB2312" w:cs="仿宋_GB2312"/>
          <w:sz w:val="32"/>
          <w:szCs w:val="32"/>
          <w:highlight w:val="none"/>
        </w:rPr>
        <w:t>市中医药管理局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的指导下负责传统医学确有专长人员考核的公告、咨询、报名、审核、考试及居民和患者对确有专长人员</w:t>
      </w:r>
      <w:r>
        <w:rPr>
          <w:rFonts w:hint="eastAsia" w:ascii="仿宋_GB2312" w:hAnsi="仿宋_GB2312" w:eastAsia="仿宋_GB2312" w:cs="仿宋_GB2312"/>
          <w:sz w:val="32"/>
          <w:szCs w:val="32"/>
          <w:highlight w:val="none"/>
          <w:lang w:eastAsia="zh-CN"/>
        </w:rPr>
        <w:t>考核</w:t>
      </w:r>
      <w:r>
        <w:rPr>
          <w:rFonts w:hint="eastAsia" w:ascii="仿宋_GB2312" w:hAnsi="仿宋_GB2312" w:eastAsia="仿宋_GB2312" w:cs="仿宋_GB2312"/>
          <w:sz w:val="32"/>
          <w:szCs w:val="32"/>
          <w:highlight w:val="none"/>
        </w:rPr>
        <w:t>的评议评价等工作。</w:t>
      </w:r>
    </w:p>
    <w:p w14:paraId="068A05F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二、报名及考核时间</w:t>
      </w:r>
    </w:p>
    <w:p w14:paraId="486E9B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年确有专长人员考核报名时间为20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日。实践技能考试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综合笔试拟于20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具体事宜另行通知。</w:t>
      </w:r>
    </w:p>
    <w:p w14:paraId="69F0289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三、报名</w:t>
      </w:r>
    </w:p>
    <w:p w14:paraId="3F22CC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（一）报名条件</w:t>
      </w:r>
    </w:p>
    <w:p w14:paraId="6E528A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依法从事传统医学临床实践5年以上（传统医学临床实践是指取得有效行医资格人员从事的传统医学医疗活动，或者未取得有效行医资格人员但在中医、民族医执业医师指导下从事的传统医学医疗实习活动）。</w:t>
      </w:r>
    </w:p>
    <w:p w14:paraId="22B942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掌握独具特色、安全有效的传统医学诊疗技术；</w:t>
      </w:r>
    </w:p>
    <w:p w14:paraId="66BF30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户口所在地为淄博市辖区。</w:t>
      </w:r>
    </w:p>
    <w:p w14:paraId="46094D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（二）提交材料</w:t>
      </w:r>
    </w:p>
    <w:p w14:paraId="5121D1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传统医学医术确有专长考核申请表（附件1，一式一份）；</w:t>
      </w:r>
    </w:p>
    <w:p w14:paraId="009456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本人身份证明（提供身份证原件和复印件一份，原件审核后退回）；</w:t>
      </w:r>
    </w:p>
    <w:p w14:paraId="613E55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二寸免冠正面半身照片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张（照片背面注明姓名、单位）；</w:t>
      </w:r>
    </w:p>
    <w:p w14:paraId="3D0E9C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申请人所在区县卫生</w:t>
      </w:r>
      <w:r>
        <w:rPr>
          <w:rFonts w:hint="eastAsia" w:ascii="仿宋_GB2312" w:hAnsi="仿宋_GB2312" w:eastAsia="仿宋_GB2312" w:cs="仿宋_GB2312"/>
          <w:sz w:val="32"/>
          <w:szCs w:val="32"/>
          <w:highlight w:val="none"/>
          <w:lang w:val="en-US" w:eastAsia="zh-CN"/>
        </w:rPr>
        <w:t>健康</w:t>
      </w:r>
      <w:r>
        <w:rPr>
          <w:rFonts w:hint="eastAsia" w:ascii="仿宋_GB2312" w:hAnsi="仿宋_GB2312" w:eastAsia="仿宋_GB2312" w:cs="仿宋_GB2312"/>
          <w:sz w:val="32"/>
          <w:szCs w:val="32"/>
          <w:highlight w:val="none"/>
          <w:lang w:eastAsia="zh-CN"/>
        </w:rPr>
        <w:t>行政部门出具的证明其从事传统医学临床实践年限的材料（格式见附件2）；</w:t>
      </w:r>
    </w:p>
    <w:p w14:paraId="4CCBAB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本辖区内</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名从事相关专业的执业医师出具的证明其掌握独具特色、安全有效的传统医学诊疗技术的证明材料（格式见附件3）。</w:t>
      </w:r>
    </w:p>
    <w:p w14:paraId="5DB1AD9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四、考核</w:t>
      </w:r>
      <w:r>
        <w:rPr>
          <w:rFonts w:hint="eastAsia" w:ascii="黑体" w:hAnsi="黑体" w:eastAsia="黑体"/>
          <w:sz w:val="32"/>
          <w:szCs w:val="32"/>
          <w:highlight w:val="none"/>
          <w:lang w:eastAsia="zh-CN"/>
        </w:rPr>
        <w:t>方式和内容</w:t>
      </w:r>
    </w:p>
    <w:p w14:paraId="76CB8D1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（一）考核方式</w:t>
      </w:r>
    </w:p>
    <w:p w14:paraId="11243F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确有专长人员考核</w:t>
      </w:r>
      <w:r>
        <w:rPr>
          <w:rFonts w:hint="eastAsia" w:ascii="仿宋_GB2312" w:hAnsi="仿宋_GB2312" w:eastAsia="仿宋_GB2312" w:cs="仿宋_GB2312"/>
          <w:sz w:val="32"/>
          <w:szCs w:val="32"/>
          <w:highlight w:val="none"/>
          <w:lang w:eastAsia="zh-CN"/>
        </w:rPr>
        <w:t>由市卫生健康委统一组织。</w:t>
      </w:r>
      <w:r>
        <w:rPr>
          <w:rFonts w:hint="eastAsia" w:ascii="仿宋_GB2312" w:hAnsi="仿宋_GB2312" w:eastAsia="仿宋_GB2312" w:cs="仿宋_GB2312"/>
          <w:sz w:val="32"/>
          <w:szCs w:val="32"/>
          <w:highlight w:val="none"/>
        </w:rPr>
        <w:t>包括临床实践技能</w:t>
      </w:r>
      <w:r>
        <w:rPr>
          <w:rFonts w:hint="eastAsia" w:ascii="仿宋_GB2312" w:hAnsi="仿宋_GB2312" w:eastAsia="仿宋_GB2312" w:cs="仿宋_GB2312"/>
          <w:sz w:val="32"/>
          <w:szCs w:val="32"/>
          <w:highlight w:val="none"/>
          <w:lang w:eastAsia="zh-CN"/>
        </w:rPr>
        <w:t>考核</w:t>
      </w:r>
      <w:r>
        <w:rPr>
          <w:rFonts w:hint="eastAsia" w:ascii="仿宋_GB2312" w:hAnsi="仿宋_GB2312" w:eastAsia="仿宋_GB2312" w:cs="仿宋_GB2312"/>
          <w:sz w:val="32"/>
          <w:szCs w:val="32"/>
          <w:highlight w:val="none"/>
        </w:rPr>
        <w:t>和综合笔试</w:t>
      </w:r>
      <w:r>
        <w:rPr>
          <w:rFonts w:hint="eastAsia" w:ascii="仿宋_GB2312" w:hAnsi="仿宋_GB2312" w:eastAsia="仿宋_GB2312" w:cs="仿宋_GB2312"/>
          <w:sz w:val="32"/>
          <w:szCs w:val="32"/>
          <w:highlight w:val="none"/>
          <w:lang w:eastAsia="zh-CN"/>
        </w:rPr>
        <w:t>考核</w:t>
      </w:r>
      <w:r>
        <w:rPr>
          <w:rFonts w:hint="eastAsia" w:ascii="仿宋_GB2312" w:hAnsi="仿宋_GB2312" w:eastAsia="仿宋_GB2312" w:cs="仿宋_GB2312"/>
          <w:sz w:val="32"/>
          <w:szCs w:val="32"/>
          <w:highlight w:val="none"/>
        </w:rPr>
        <w:t>两部分。临床实践技能采取基本操作、临床答辩、居民和患者评议评价等方式，临床实践技能</w:t>
      </w:r>
      <w:r>
        <w:rPr>
          <w:rFonts w:hint="eastAsia" w:ascii="仿宋_GB2312" w:hAnsi="仿宋_GB2312" w:eastAsia="仿宋_GB2312" w:cs="仿宋_GB2312"/>
          <w:sz w:val="32"/>
          <w:szCs w:val="32"/>
          <w:highlight w:val="none"/>
          <w:lang w:eastAsia="zh-CN"/>
        </w:rPr>
        <w:t>考核合格者方能参加</w:t>
      </w:r>
      <w:r>
        <w:rPr>
          <w:rFonts w:hint="eastAsia" w:ascii="仿宋_GB2312" w:hAnsi="仿宋_GB2312" w:eastAsia="仿宋_GB2312" w:cs="仿宋_GB2312"/>
          <w:sz w:val="32"/>
          <w:szCs w:val="32"/>
          <w:highlight w:val="none"/>
        </w:rPr>
        <w:t>综合笔试</w:t>
      </w:r>
      <w:r>
        <w:rPr>
          <w:rFonts w:hint="eastAsia" w:ascii="仿宋_GB2312" w:hAnsi="仿宋_GB2312" w:eastAsia="仿宋_GB2312" w:cs="仿宋_GB2312"/>
          <w:sz w:val="32"/>
          <w:szCs w:val="32"/>
          <w:highlight w:val="none"/>
          <w:lang w:eastAsia="zh-CN"/>
        </w:rPr>
        <w:t>考核，综合笔试测试</w:t>
      </w:r>
      <w:r>
        <w:rPr>
          <w:rFonts w:hint="eastAsia" w:ascii="仿宋_GB2312" w:hAnsi="仿宋_GB2312" w:eastAsia="仿宋_GB2312" w:cs="仿宋_GB2312"/>
          <w:sz w:val="32"/>
          <w:szCs w:val="32"/>
          <w:highlight w:val="none"/>
        </w:rPr>
        <w:t>采取闭卷</w:t>
      </w:r>
      <w:r>
        <w:rPr>
          <w:rFonts w:hint="eastAsia" w:ascii="仿宋_GB2312" w:hAnsi="仿宋_GB2312" w:eastAsia="仿宋_GB2312" w:cs="仿宋_GB2312"/>
          <w:sz w:val="32"/>
          <w:szCs w:val="32"/>
          <w:highlight w:val="none"/>
          <w:lang w:eastAsia="zh-CN"/>
        </w:rPr>
        <w:t>答题</w:t>
      </w:r>
      <w:r>
        <w:rPr>
          <w:rFonts w:hint="eastAsia" w:ascii="仿宋_GB2312" w:hAnsi="仿宋_GB2312" w:eastAsia="仿宋_GB2312" w:cs="仿宋_GB2312"/>
          <w:sz w:val="32"/>
          <w:szCs w:val="32"/>
          <w:highlight w:val="none"/>
        </w:rPr>
        <w:t>方式</w:t>
      </w:r>
      <w:r>
        <w:rPr>
          <w:rFonts w:hint="eastAsia" w:ascii="仿宋_GB2312" w:hAnsi="仿宋_GB2312" w:eastAsia="仿宋_GB2312" w:cs="仿宋_GB2312"/>
          <w:sz w:val="32"/>
          <w:szCs w:val="32"/>
          <w:highlight w:val="none"/>
          <w:lang w:eastAsia="zh-CN"/>
        </w:rPr>
        <w:t>，题型为单项选择题、判断题及多项选择题。</w:t>
      </w:r>
    </w:p>
    <w:p w14:paraId="7D90524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（二）考核内容</w:t>
      </w:r>
    </w:p>
    <w:p w14:paraId="7A1CDD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临床实践技能（临床实际本领）考核</w:t>
      </w:r>
    </w:p>
    <w:p w14:paraId="5B29A8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我市成立临床实践技能考核专家</w:t>
      </w:r>
      <w:r>
        <w:rPr>
          <w:rFonts w:hint="eastAsia" w:ascii="仿宋_GB2312" w:hAnsi="仿宋_GB2312" w:eastAsia="仿宋_GB2312" w:cs="仿宋_GB2312"/>
          <w:sz w:val="32"/>
          <w:szCs w:val="32"/>
          <w:highlight w:val="none"/>
          <w:lang w:eastAsia="zh-CN"/>
        </w:rPr>
        <w:t>组</w:t>
      </w:r>
      <w:r>
        <w:rPr>
          <w:rFonts w:hint="eastAsia" w:ascii="仿宋_GB2312" w:hAnsi="仿宋_GB2312" w:eastAsia="仿宋_GB2312" w:cs="仿宋_GB2312"/>
          <w:sz w:val="32"/>
          <w:szCs w:val="32"/>
          <w:highlight w:val="none"/>
        </w:rPr>
        <w:t>，按照《传统医学师承和确有专长人员医师资格考核考试办法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传统医学出师考核和确有专长考核大纲（试行）》和《山东省传统医学出师考核和确有专长考核实施办法》要求进行临床实践技能考核。</w:t>
      </w:r>
    </w:p>
    <w:p w14:paraId="086C40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（1）基本操作</w:t>
      </w:r>
    </w:p>
    <w:p w14:paraId="62BFB8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①中医四诊、针灸、推拿、拔罐等中医临床技术；</w:t>
      </w:r>
    </w:p>
    <w:p w14:paraId="0F7550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②中医独特诊疗技术。</w:t>
      </w:r>
    </w:p>
    <w:p w14:paraId="6E58F4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（2）临床答辩（结合本人专长）</w:t>
      </w:r>
    </w:p>
    <w:p w14:paraId="45831E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①与专长有关的中医基本理论知识（含中医经典有关内容）；</w:t>
      </w:r>
    </w:p>
    <w:p w14:paraId="28170C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②与专长有关的中药的功效、应用、用法用量、使用注意等基本知识；</w:t>
      </w:r>
    </w:p>
    <w:p w14:paraId="46BBC6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③与专长有关的中医临床常用方剂的功效、主治、组方原则、配伍意义、临床应用等基础知识；</w:t>
      </w:r>
    </w:p>
    <w:p w14:paraId="474EBC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④中医独特诊疗技术的掌握与临床应用水平。</w:t>
      </w:r>
    </w:p>
    <w:p w14:paraId="7D5822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综合笔试测试范围</w:t>
      </w:r>
    </w:p>
    <w:p w14:paraId="450665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（1）中医基础理论、中医诊断学及中医经典著作等相关知识；</w:t>
      </w:r>
    </w:p>
    <w:p w14:paraId="04681A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（2）中药的功效、应用、用法用量、使用注意等基本知识；</w:t>
      </w:r>
    </w:p>
    <w:p w14:paraId="04AC23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（3）中医临床常用方剂的功效、主治、组方原则、配伍意义、临床应用等基础知识；</w:t>
      </w:r>
    </w:p>
    <w:p w14:paraId="35C8F4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（4）临床常用腧穴的定位、主治、刺灸法、临床应用等基本知识；针灸科常见病证的辨证、治法、处方、操作等知识；</w:t>
      </w:r>
    </w:p>
    <w:p w14:paraId="0987D0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（5）中医内、外、妇、儿科常见病证的病因病机、理法方药等知识；</w:t>
      </w:r>
    </w:p>
    <w:p w14:paraId="1914D6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（6）中医技术专长方面的临床专业知识。</w:t>
      </w:r>
    </w:p>
    <w:p w14:paraId="1AEC01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（三）考核分数</w:t>
      </w:r>
    </w:p>
    <w:p w14:paraId="697E6D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临床实践技能考核（临床实际本领考核）：100分</w:t>
      </w:r>
    </w:p>
    <w:p w14:paraId="44B50D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（1）中医基本操作：40分；</w:t>
      </w:r>
    </w:p>
    <w:p w14:paraId="3BFFD9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（2）中医临床答辩：60分</w:t>
      </w:r>
      <w:r>
        <w:rPr>
          <w:rFonts w:hint="eastAsia" w:ascii="仿宋_GB2312" w:hAnsi="仿宋_GB2312" w:eastAsia="仿宋_GB2312" w:cs="仿宋_GB2312"/>
          <w:sz w:val="32"/>
          <w:szCs w:val="32"/>
          <w:highlight w:val="none"/>
          <w:lang w:eastAsia="zh-CN"/>
        </w:rPr>
        <w:t>。</w:t>
      </w:r>
    </w:p>
    <w:p w14:paraId="49F423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综合笔试：300分</w:t>
      </w:r>
    </w:p>
    <w:p w14:paraId="3FE8F2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（1）中医基础知识试卷（150分）；</w:t>
      </w:r>
    </w:p>
    <w:p w14:paraId="267D11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（2）中医临床专业知识试卷（150分）。</w:t>
      </w:r>
    </w:p>
    <w:p w14:paraId="76D345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（四）各项内容考核考试时间</w:t>
      </w:r>
    </w:p>
    <w:p w14:paraId="60B06CB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临床实践技能考核（临床实际本领考核）：30分钟</w:t>
      </w:r>
    </w:p>
    <w:p w14:paraId="508F94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中医基本操作：10分钟；</w:t>
      </w:r>
    </w:p>
    <w:p w14:paraId="30B620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中医临床答辩：20分钟。</w:t>
      </w:r>
    </w:p>
    <w:p w14:paraId="6CF1F4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综合笔试：共300分钟</w:t>
      </w:r>
    </w:p>
    <w:p w14:paraId="30F4E4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中医基础知识试卷考试时间：150分钟；</w:t>
      </w:r>
    </w:p>
    <w:p w14:paraId="05EF68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中医临床专业知识试卷考试时间：150分钟。</w:t>
      </w:r>
    </w:p>
    <w:p w14:paraId="65CAFE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（五）考核合格标准</w:t>
      </w:r>
    </w:p>
    <w:p w14:paraId="451228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临床实践技能考核满分100分，达到60分为合格；综合笔试满分300分，达到180分为合格</w:t>
      </w:r>
      <w:r>
        <w:rPr>
          <w:rFonts w:hint="eastAsia" w:ascii="仿宋_GB2312" w:hAnsi="仿宋_GB2312" w:eastAsia="仿宋_GB2312" w:cs="仿宋_GB2312"/>
          <w:sz w:val="32"/>
          <w:szCs w:val="32"/>
          <w:highlight w:val="none"/>
          <w:lang w:eastAsia="zh-CN"/>
        </w:rPr>
        <w:t>。</w:t>
      </w:r>
    </w:p>
    <w:p w14:paraId="0E1C0F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临床实践技能考核、综合笔试均合格者，为确有专长考核合格。</w:t>
      </w:r>
    </w:p>
    <w:p w14:paraId="441749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确有专长考核合格成绩当年有效。</w:t>
      </w:r>
    </w:p>
    <w:p w14:paraId="6480B19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Arial"/>
          <w:b w:val="0"/>
          <w:bCs w:val="0"/>
          <w:kern w:val="0"/>
          <w:sz w:val="32"/>
          <w:szCs w:val="32"/>
          <w:highlight w:val="none"/>
        </w:rPr>
      </w:pPr>
      <w:r>
        <w:rPr>
          <w:rFonts w:hint="eastAsia" w:ascii="黑体" w:hAnsi="黑体" w:eastAsia="黑体" w:cs="Arial"/>
          <w:b w:val="0"/>
          <w:bCs w:val="0"/>
          <w:kern w:val="0"/>
          <w:sz w:val="32"/>
          <w:szCs w:val="32"/>
          <w:highlight w:val="none"/>
        </w:rPr>
        <w:t>五、考核合格后待遇</w:t>
      </w:r>
    </w:p>
    <w:p w14:paraId="63D838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（一）确有专长人员取得《传统医学医术确有专长证书》后，在执业医师指导下，在医疗机构试用合格</w:t>
      </w:r>
      <w:r>
        <w:rPr>
          <w:rFonts w:hint="eastAsia" w:ascii="仿宋_GB2312" w:hAnsi="仿宋_GB2312" w:eastAsia="仿宋_GB2312" w:cs="仿宋_GB2312"/>
          <w:sz w:val="32"/>
          <w:szCs w:val="32"/>
          <w:highlight w:val="none"/>
          <w:lang w:eastAsia="zh-CN"/>
        </w:rPr>
        <w:t>满</w:t>
      </w:r>
      <w:r>
        <w:rPr>
          <w:rFonts w:hint="eastAsia" w:ascii="仿宋_GB2312" w:hAnsi="仿宋_GB2312" w:eastAsia="仿宋_GB2312" w:cs="仿宋_GB2312"/>
          <w:sz w:val="32"/>
          <w:szCs w:val="32"/>
          <w:highlight w:val="none"/>
          <w:lang w:val="en-US" w:eastAsia="zh-CN"/>
        </w:rPr>
        <w:t>1年后</w:t>
      </w:r>
      <w:r>
        <w:rPr>
          <w:rFonts w:hint="eastAsia" w:ascii="仿宋_GB2312" w:hAnsi="仿宋_GB2312" w:eastAsia="仿宋_GB2312" w:cs="仿宋_GB2312"/>
          <w:sz w:val="32"/>
          <w:szCs w:val="32"/>
          <w:highlight w:val="none"/>
        </w:rPr>
        <w:t>，可以申请参加执业助理医师资格考试。</w:t>
      </w:r>
    </w:p>
    <w:p w14:paraId="11610B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（二）确有专长人员取得执业助理医师执业证书后，在医疗机构中从事传统医学医疗工作满5年，可以申请参加执业医师资格考试。</w:t>
      </w:r>
    </w:p>
    <w:p w14:paraId="59B7876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黑体" w:hAnsi="黑体" w:eastAsia="黑体" w:cs="Arial"/>
          <w:kern w:val="0"/>
          <w:sz w:val="32"/>
          <w:szCs w:val="32"/>
          <w:highlight w:val="none"/>
        </w:rPr>
      </w:pPr>
      <w:r>
        <w:rPr>
          <w:rFonts w:hint="eastAsia" w:ascii="黑体" w:hAnsi="黑体" w:eastAsia="黑体" w:cs="Arial"/>
          <w:kern w:val="0"/>
          <w:sz w:val="32"/>
          <w:szCs w:val="32"/>
          <w:highlight w:val="none"/>
        </w:rPr>
        <w:t>六、考核收费</w:t>
      </w:r>
    </w:p>
    <w:p w14:paraId="2A4165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参考省发改委、省财政厅《关于医师资格考试收费标准的批复》（鲁发改价格〔2024〕594号），本次收费标准为</w:t>
      </w:r>
      <w:r>
        <w:rPr>
          <w:rFonts w:hint="eastAsia" w:ascii="仿宋" w:hAnsi="仿宋" w:eastAsia="仿宋" w:cs="Arial"/>
          <w:kern w:val="0"/>
          <w:sz w:val="32"/>
          <w:szCs w:val="32"/>
          <w:highlight w:val="none"/>
        </w:rPr>
        <w:t>临床实践技能考核</w:t>
      </w:r>
      <w:r>
        <w:rPr>
          <w:rFonts w:hint="eastAsia" w:ascii="仿宋" w:hAnsi="仿宋" w:eastAsia="仿宋" w:cs="Arial"/>
          <w:kern w:val="0"/>
          <w:sz w:val="32"/>
          <w:szCs w:val="32"/>
          <w:highlight w:val="none"/>
          <w:lang w:val="en-US" w:eastAsia="zh-CN"/>
        </w:rPr>
        <w:t>395</w:t>
      </w:r>
      <w:r>
        <w:rPr>
          <w:rFonts w:hint="eastAsia" w:ascii="仿宋" w:hAnsi="仿宋" w:eastAsia="仿宋" w:cs="Arial"/>
          <w:kern w:val="0"/>
          <w:sz w:val="32"/>
          <w:szCs w:val="32"/>
          <w:highlight w:val="none"/>
        </w:rPr>
        <w:t>元/人，综合笔试</w:t>
      </w:r>
      <w:r>
        <w:rPr>
          <w:rFonts w:hint="eastAsia" w:ascii="仿宋" w:hAnsi="仿宋" w:eastAsia="仿宋" w:cs="Arial"/>
          <w:kern w:val="0"/>
          <w:sz w:val="32"/>
          <w:szCs w:val="32"/>
          <w:highlight w:val="none"/>
          <w:lang w:val="en-US" w:eastAsia="zh-CN"/>
        </w:rPr>
        <w:t>128</w:t>
      </w:r>
      <w:r>
        <w:rPr>
          <w:rFonts w:hint="eastAsia" w:ascii="仿宋" w:hAnsi="仿宋" w:eastAsia="仿宋" w:cs="Arial"/>
          <w:kern w:val="0"/>
          <w:sz w:val="32"/>
          <w:szCs w:val="32"/>
          <w:highlight w:val="none"/>
        </w:rPr>
        <w:t>元/</w:t>
      </w:r>
      <w:r>
        <w:rPr>
          <w:rFonts w:hint="eastAsia" w:ascii="仿宋" w:hAnsi="仿宋" w:eastAsia="仿宋" w:cs="Arial"/>
          <w:kern w:val="0"/>
          <w:sz w:val="32"/>
          <w:szCs w:val="32"/>
          <w:highlight w:val="none"/>
          <w:lang w:val="en-US" w:eastAsia="zh-CN"/>
        </w:rPr>
        <w:t>人</w:t>
      </w:r>
      <w:r>
        <w:rPr>
          <w:rFonts w:hint="eastAsia" w:ascii="仿宋" w:hAnsi="仿宋" w:eastAsia="仿宋" w:cs="Arial"/>
          <w:kern w:val="0"/>
          <w:sz w:val="32"/>
          <w:szCs w:val="32"/>
          <w:highlight w:val="none"/>
        </w:rPr>
        <w:t>，共</w:t>
      </w:r>
      <w:r>
        <w:rPr>
          <w:rFonts w:hint="eastAsia" w:ascii="仿宋" w:hAnsi="仿宋" w:eastAsia="仿宋" w:cs="Arial"/>
          <w:kern w:val="0"/>
          <w:sz w:val="32"/>
          <w:szCs w:val="32"/>
          <w:highlight w:val="none"/>
          <w:lang w:val="en-US" w:eastAsia="zh-CN"/>
        </w:rPr>
        <w:t>523</w:t>
      </w:r>
      <w:r>
        <w:rPr>
          <w:rFonts w:hint="eastAsia" w:ascii="仿宋" w:hAnsi="仿宋" w:eastAsia="仿宋" w:cs="Arial"/>
          <w:kern w:val="0"/>
          <w:sz w:val="32"/>
          <w:szCs w:val="32"/>
          <w:highlight w:val="none"/>
        </w:rPr>
        <w:t>元/人</w:t>
      </w:r>
      <w:r>
        <w:rPr>
          <w:rFonts w:hint="eastAsia" w:ascii="仿宋" w:hAnsi="仿宋" w:eastAsia="仿宋" w:cs="Arial"/>
          <w:kern w:val="0"/>
          <w:sz w:val="32"/>
          <w:szCs w:val="32"/>
          <w:highlight w:val="none"/>
          <w:lang w:eastAsia="zh-CN"/>
        </w:rPr>
        <w:t>；</w:t>
      </w:r>
      <w:r>
        <w:rPr>
          <w:rFonts w:hint="eastAsia" w:ascii="仿宋_GB2312" w:hAnsi="仿宋_GB2312" w:eastAsia="仿宋_GB2312" w:cs="仿宋_GB2312"/>
          <w:sz w:val="32"/>
          <w:szCs w:val="32"/>
          <w:highlight w:val="none"/>
          <w:lang w:val="en-US" w:eastAsia="zh-CN"/>
        </w:rPr>
        <w:t>对于2023年度技能考核通过人员，此次考核只收取综合笔试费用128元/人</w:t>
      </w:r>
      <w:r>
        <w:rPr>
          <w:rFonts w:hint="eastAsia" w:ascii="仿宋_GB2312" w:hAnsi="仿宋_GB2312" w:eastAsia="仿宋_GB2312" w:cs="仿宋_GB2312"/>
          <w:sz w:val="32"/>
          <w:szCs w:val="32"/>
          <w:highlight w:val="none"/>
        </w:rPr>
        <w:t>。</w:t>
      </w:r>
    </w:p>
    <w:p w14:paraId="25CF8DF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olor w:val="000000"/>
          <w:sz w:val="32"/>
          <w:szCs w:val="32"/>
          <w:highlight w:val="none"/>
        </w:rPr>
      </w:pPr>
      <w:r>
        <w:rPr>
          <w:rFonts w:hint="eastAsia" w:ascii="黑体" w:hAnsi="黑体" w:eastAsia="黑体"/>
          <w:color w:val="000000"/>
          <w:sz w:val="32"/>
          <w:szCs w:val="32"/>
          <w:highlight w:val="none"/>
        </w:rPr>
        <w:t>七、</w:t>
      </w:r>
      <w:r>
        <w:rPr>
          <w:rFonts w:hint="eastAsia" w:ascii="黑体" w:hAnsi="黑体" w:eastAsia="黑体"/>
          <w:color w:val="000000"/>
          <w:sz w:val="32"/>
          <w:szCs w:val="32"/>
          <w:highlight w:val="none"/>
          <w:lang w:eastAsia="zh-CN"/>
        </w:rPr>
        <w:t>其他要求</w:t>
      </w:r>
    </w:p>
    <w:p w14:paraId="5533C1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按照属地管理的原则，报名人员申报材料经各区县</w:t>
      </w:r>
      <w:r>
        <w:rPr>
          <w:rFonts w:hint="eastAsia" w:ascii="仿宋_GB2312" w:hAnsi="仿宋_GB2312" w:eastAsia="仿宋_GB2312" w:cs="仿宋_GB2312"/>
          <w:sz w:val="32"/>
          <w:szCs w:val="32"/>
          <w:highlight w:val="none"/>
          <w:lang w:eastAsia="zh-CN"/>
        </w:rPr>
        <w:t>卫生健康局</w:t>
      </w:r>
      <w:r>
        <w:rPr>
          <w:rFonts w:hint="eastAsia" w:ascii="仿宋_GB2312" w:hAnsi="仿宋_GB2312" w:eastAsia="仿宋_GB2312" w:cs="仿宋_GB2312"/>
          <w:sz w:val="32"/>
          <w:szCs w:val="32"/>
          <w:highlight w:val="none"/>
        </w:rPr>
        <w:t>初审合格后汇总填写《淄博市传统医学医术确有专长人员考核报名汇总表》，于</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日前将申报材料和汇总表（汇总表加盖单位公章，纸质及电子版各一份）报市</w:t>
      </w:r>
      <w:r>
        <w:rPr>
          <w:rFonts w:hint="eastAsia" w:ascii="仿宋_GB2312" w:hAnsi="仿宋_GB2312" w:eastAsia="仿宋_GB2312" w:cs="仿宋_GB2312"/>
          <w:sz w:val="32"/>
          <w:szCs w:val="32"/>
          <w:highlight w:val="none"/>
          <w:lang w:eastAsia="zh-CN"/>
        </w:rPr>
        <w:t>中医药学会</w:t>
      </w:r>
      <w:r>
        <w:rPr>
          <w:rFonts w:hint="eastAsia" w:ascii="仿宋_GB2312" w:hAnsi="仿宋_GB2312" w:eastAsia="仿宋_GB2312" w:cs="仿宋_GB2312"/>
          <w:sz w:val="32"/>
          <w:szCs w:val="32"/>
          <w:highlight w:val="none"/>
        </w:rPr>
        <w:t>，逾期不报不予受理。</w:t>
      </w:r>
    </w:p>
    <w:p w14:paraId="25530EA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000000"/>
          <w:sz w:val="32"/>
          <w:szCs w:val="32"/>
          <w:highlight w:val="none"/>
          <w:lang w:val="en-US" w:eastAsia="zh-CN"/>
        </w:rPr>
      </w:pPr>
      <w:r>
        <w:rPr>
          <w:rFonts w:hint="eastAsia" w:ascii="黑体" w:hAnsi="黑体" w:eastAsia="黑体"/>
          <w:color w:val="000000"/>
          <w:sz w:val="32"/>
          <w:szCs w:val="32"/>
          <w:highlight w:val="none"/>
          <w:lang w:val="en-US" w:eastAsia="zh-CN"/>
        </w:rPr>
        <w:t>八、联系方式</w:t>
      </w:r>
    </w:p>
    <w:p w14:paraId="0D42A2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市中医药学会</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 xml:space="preserve">杨奇三  吕 欣 </w:t>
      </w:r>
    </w:p>
    <w:p w14:paraId="4AF56F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0533-6699630</w:t>
      </w:r>
    </w:p>
    <w:p w14:paraId="2678AA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电子邮箱：</w:t>
      </w:r>
      <w:r>
        <w:rPr>
          <w:rFonts w:hint="eastAsia" w:ascii="仿宋_GB2312" w:hAnsi="仿宋_GB2312" w:eastAsia="仿宋_GB2312" w:cs="仿宋_GB2312"/>
          <w:sz w:val="32"/>
          <w:szCs w:val="32"/>
          <w:highlight w:val="none"/>
          <w:lang w:val="en-US" w:eastAsia="zh-CN"/>
        </w:rPr>
        <w:t>a6699630@126.com</w:t>
      </w:r>
    </w:p>
    <w:p w14:paraId="076C94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rPr>
      </w:pPr>
    </w:p>
    <w:p w14:paraId="27E18C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附件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1.市县级有关部门联系方式</w:t>
      </w:r>
    </w:p>
    <w:p w14:paraId="0B4F1BB3">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淄博市</w:t>
      </w:r>
      <w:r>
        <w:rPr>
          <w:rFonts w:hint="eastAsia" w:ascii="仿宋_GB2312" w:hAnsi="仿宋_GB2312" w:eastAsia="仿宋_GB2312" w:cs="仿宋_GB2312"/>
          <w:color w:val="000000"/>
          <w:sz w:val="32"/>
          <w:szCs w:val="32"/>
          <w:highlight w:val="none"/>
        </w:rPr>
        <w:t>传统医学医术确有专长考核申请表</w:t>
      </w:r>
    </w:p>
    <w:p w14:paraId="307870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3.</w:t>
      </w:r>
      <w:r>
        <w:rPr>
          <w:rFonts w:hint="eastAsia" w:ascii="仿宋_GB2312" w:hAnsi="仿宋_GB2312" w:eastAsia="仿宋_GB2312" w:cs="仿宋_GB2312"/>
          <w:color w:val="000000"/>
          <w:sz w:val="32"/>
          <w:szCs w:val="32"/>
          <w:highlight w:val="none"/>
        </w:rPr>
        <w:t>传统医学医术确有专长考生临床实践年限证明</w:t>
      </w:r>
    </w:p>
    <w:p w14:paraId="18EEE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4.</w:t>
      </w:r>
      <w:r>
        <w:rPr>
          <w:rFonts w:hint="eastAsia" w:ascii="仿宋_GB2312" w:hAnsi="仿宋_GB2312" w:eastAsia="仿宋_GB2312" w:cs="仿宋_GB2312"/>
          <w:color w:val="000000"/>
          <w:sz w:val="32"/>
          <w:szCs w:val="32"/>
          <w:highlight w:val="none"/>
          <w:lang w:val="en-US" w:eastAsia="zh-CN"/>
        </w:rPr>
        <w:t>开展传统医学诊疗技术证明表</w:t>
      </w:r>
    </w:p>
    <w:p w14:paraId="1A2067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000000"/>
          <w:kern w:val="2"/>
          <w:sz w:val="32"/>
          <w:szCs w:val="32"/>
          <w:highlight w:val="none"/>
          <w:lang w:val="en-US" w:eastAsia="zh-CN" w:bidi="ar-SA"/>
        </w:rPr>
        <w:t>5.</w:t>
      </w:r>
      <w:r>
        <w:rPr>
          <w:rFonts w:hint="eastAsia" w:ascii="仿宋_GB2312" w:hAnsi="仿宋_GB2312" w:eastAsia="仿宋_GB2312" w:cs="仿宋_GB2312"/>
          <w:color w:val="000000"/>
          <w:spacing w:val="-11"/>
          <w:kern w:val="2"/>
          <w:sz w:val="32"/>
          <w:szCs w:val="32"/>
          <w:highlight w:val="none"/>
          <w:lang w:val="en-US" w:eastAsia="zh-CN" w:bidi="ar-SA"/>
        </w:rPr>
        <w:t>2024年</w:t>
      </w:r>
      <w:r>
        <w:rPr>
          <w:rFonts w:hint="eastAsia" w:ascii="仿宋_GB2312" w:hAnsi="仿宋_GB2312" w:eastAsia="仿宋_GB2312" w:cs="仿宋_GB2312"/>
          <w:color w:val="000000"/>
          <w:spacing w:val="-11"/>
          <w:sz w:val="32"/>
          <w:szCs w:val="32"/>
          <w:highlight w:val="none"/>
        </w:rPr>
        <w:t>淄博市传统医学医术确有专长考核报名汇总表</w:t>
      </w:r>
    </w:p>
    <w:p w14:paraId="2E5CCF51"/>
    <w:sectPr>
      <w:footerReference r:id="rId3" w:type="default"/>
      <w:pgSz w:w="11906" w:h="16838"/>
      <w:pgMar w:top="2098" w:right="1474" w:bottom="1984" w:left="1587" w:header="851" w:footer="144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6248">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Y2E2NTJlNzU3NmRiMzg5NmVmNGY3MzVlOWYyY2QifQ=="/>
  </w:docVars>
  <w:rsids>
    <w:rsidRoot w:val="72BE7F8F"/>
    <w:rsid w:val="72BE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next w:val="3"/>
    <w:unhideWhenUsed/>
    <w:qFormat/>
    <w:uiPriority w:val="0"/>
    <w:pPr>
      <w:widowControl w:val="0"/>
      <w:snapToGrid w:val="0"/>
      <w:jc w:val="left"/>
    </w:pPr>
    <w:rPr>
      <w:rFonts w:hint="eastAsia"/>
      <w:snapToGrid w:val="0"/>
      <w:spacing w:val="-6"/>
      <w:sz w:val="18"/>
      <w:lang w:val="en-US" w:eastAsia="zh-CN"/>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2024-10-22T02:10:00Z</dcterms:created>
  <dc:creator>半痣桃</dc:creator>
  <cp:lastModifiedBy>半痣桃</cp:lastModifiedBy>
  <dcterms:modified xsi:type="dcterms:W3CDTF">2024-10-22T02:11:17Z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F021308272974E5DA02D57ADC48DA0D8_11</vt:lpwstr>
  </property>
</Properties>
</file>