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淄川区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西河镇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人民政府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西河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镇根据《中华人民共和国政府信息公开条例》及省市区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政府信息公开工作的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规定，编制我镇政府信息公开工作年度报告。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西河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镇高度重视政府信息公开工作，坚持把政府信息公开作为加强党风廉政建设、提高工作效能的重要举措，采取多种渠道，保障公民、法人和其他组织依法获取政府信息，坚持以信息公开取信于民，广泛接受服务对象的监督，切实做好信息公开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一是完善政府信息主动发布机制，严格按照政府信息公开发布制度和流程，在规定时限内主动、全面、准确地发布政府信息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二是完善依申请公开工作机制，进一步规范依申请公开政府信息的办理流程，畅通受理渠道，加强政府信息公开机构与法制、信访及政府相关部门的沟通协调，确保在法定期限内依法合规作出答复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是为提高依法公开水平，我镇在推进政府信息公开工作的过程中，妥善处理公开与保密的关系，合理界定信息公开范围，加强信息公开保密审查，遵循“谁主管、谁负责，谁公开、谁审查”的原则，确保公开信息的合法性和规范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四是严格按照有关规定，建立健全政务公开监督制约机制，强化责任，严肃纪律，明确政务公开工作责任，及时更新政务信息，提高公开质量和公开实效。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在推进政府信息公开工作的过程中，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我镇坚持主动公开与依申请公开相结合的办法，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进一步提高了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工作的透明度，有效地保障了公民的知情权。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</w:rPr>
              <w:t>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四、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tbl>
      <w:tblPr>
        <w:tblStyle w:val="8"/>
        <w:tblpPr w:leftFromText="180" w:rightFromText="180" w:vertAnchor="text" w:horzAnchor="page" w:tblpXSpec="center" w:tblpY="167"/>
        <w:tblOverlap w:val="never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（一）存在的主要问题。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存在的主要问题。一是对《中华人民共和国政府信息公开条例》的宣传力度还不够；二是对信息公开的内容把握不到位，部分政府信息更新不及时。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（二）改进措施。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针对政府信息公开工作存在的问题，下一步我们将做好如下工作：一是加大宣传力度，让广大党员群众了解这项工作，支持这项工作。二是提高工作人员的业务水平。通过对工作人员培训，提升相关人员的业务能力，提高信息公开工作的水平和效率，切实增强工作的透明度。三是落实专人负责制度。对信息公开工作实行专人负责，定期对网站进行维护，保证信息公开的实效性。四是加强信息人员的培训。围绕信息公开工作，加强对信息人员基础知识的培训，同时，按照保密制度的相关规定，加强保密制度的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2020年1月20日</w:t>
      </w:r>
    </w:p>
    <w:sectPr>
      <w:footerReference r:id="rId3" w:type="default"/>
      <w:pgSz w:w="11907" w:h="16840"/>
      <w:pgMar w:top="2098" w:right="1587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70B88"/>
    <w:rsid w:val="00E4116C"/>
    <w:rsid w:val="00F26AB6"/>
    <w:rsid w:val="00F579DF"/>
    <w:rsid w:val="00FC71F7"/>
    <w:rsid w:val="0D3D65DD"/>
    <w:rsid w:val="14555CCF"/>
    <w:rsid w:val="1BC67495"/>
    <w:rsid w:val="28643C33"/>
    <w:rsid w:val="345A2282"/>
    <w:rsid w:val="3D95414B"/>
    <w:rsid w:val="3F983329"/>
    <w:rsid w:val="47F028F9"/>
    <w:rsid w:val="50C71488"/>
    <w:rsid w:val="530C7E87"/>
    <w:rsid w:val="531E3D48"/>
    <w:rsid w:val="53DD47E6"/>
    <w:rsid w:val="60176E2D"/>
    <w:rsid w:val="63993E38"/>
    <w:rsid w:val="6B743F36"/>
    <w:rsid w:val="751A7756"/>
    <w:rsid w:val="7AB91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2">
    <w:name w:val="CM1"/>
    <w:basedOn w:val="11"/>
    <w:next w:val="11"/>
    <w:qFormat/>
    <w:uiPriority w:val="99"/>
    <w:rPr>
      <w:rFonts w:cs="Times New Roman"/>
      <w:color w:val="auto"/>
    </w:rPr>
  </w:style>
  <w:style w:type="paragraph" w:customStyle="1" w:styleId="13">
    <w:name w:val="CM8"/>
    <w:basedOn w:val="11"/>
    <w:next w:val="11"/>
    <w:qFormat/>
    <w:uiPriority w:val="99"/>
    <w:pPr>
      <w:spacing w:after="255"/>
    </w:pPr>
    <w:rPr>
      <w:rFonts w:cs="Times New Roman"/>
      <w:color w:val="auto"/>
    </w:rPr>
  </w:style>
  <w:style w:type="paragraph" w:customStyle="1" w:styleId="14">
    <w:name w:val="CM2"/>
    <w:basedOn w:val="11"/>
    <w:next w:val="11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5">
    <w:name w:val="CM3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4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7">
    <w:name w:val="CM9"/>
    <w:basedOn w:val="11"/>
    <w:next w:val="11"/>
    <w:qFormat/>
    <w:uiPriority w:val="99"/>
    <w:pPr>
      <w:spacing w:after="572"/>
    </w:pPr>
    <w:rPr>
      <w:rFonts w:cs="Times New Roman"/>
      <w:color w:val="auto"/>
    </w:rPr>
  </w:style>
  <w:style w:type="paragraph" w:customStyle="1" w:styleId="18">
    <w:name w:val="CM5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9">
    <w:name w:val="CM6"/>
    <w:basedOn w:val="11"/>
    <w:next w:val="11"/>
    <w:qFormat/>
    <w:uiPriority w:val="99"/>
    <w:rPr>
      <w:rFonts w:cs="Times New Roman"/>
      <w:color w:val="auto"/>
    </w:rPr>
  </w:style>
  <w:style w:type="paragraph" w:customStyle="1" w:styleId="20">
    <w:name w:val="CM10"/>
    <w:basedOn w:val="11"/>
    <w:next w:val="11"/>
    <w:qFormat/>
    <w:uiPriority w:val="99"/>
    <w:pPr>
      <w:spacing w:after="188"/>
    </w:pPr>
    <w:rPr>
      <w:rFonts w:cs="Times New Roman"/>
      <w:color w:val="auto"/>
    </w:rPr>
  </w:style>
  <w:style w:type="paragraph" w:customStyle="1" w:styleId="21">
    <w:name w:val="CM7"/>
    <w:basedOn w:val="11"/>
    <w:next w:val="11"/>
    <w:qFormat/>
    <w:uiPriority w:val="99"/>
    <w:rPr>
      <w:rFonts w:cs="Times New Roman"/>
      <w:color w:val="auto"/>
    </w:rPr>
  </w:style>
  <w:style w:type="paragraph" w:customStyle="1" w:styleId="22">
    <w:name w:val="CM11"/>
    <w:basedOn w:val="11"/>
    <w:next w:val="11"/>
    <w:qFormat/>
    <w:uiPriority w:val="99"/>
    <w:pPr>
      <w:spacing w:after="840"/>
    </w:pPr>
    <w:rPr>
      <w:rFonts w:cs="Times New Roman"/>
      <w:color w:val="auto"/>
    </w:rPr>
  </w:style>
  <w:style w:type="character" w:customStyle="1" w:styleId="23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758</Words>
  <Characters>391</Characters>
  <Lines>3</Lines>
  <Paragraphs>2</Paragraphs>
  <TotalTime>96</TotalTime>
  <ScaleCrop>false</ScaleCrop>
  <LinksUpToDate>false</LinksUpToDate>
  <CharactersWithSpaces>1147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磨练</cp:lastModifiedBy>
  <cp:lastPrinted>2020-01-21T02:39:37Z</cp:lastPrinted>
  <dcterms:modified xsi:type="dcterms:W3CDTF">2020-01-21T02:56:14Z</dcterms:modified>
  <dc:subject>科目</dc:subject>
  <dc:title>标题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