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F9B73">
      <w:pPr>
        <w:spacing w:line="60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淄川区行政审批服务局</w:t>
      </w:r>
      <w:r>
        <w:rPr>
          <w:rFonts w:hint="eastAsia" w:ascii="方正小标宋简体" w:eastAsia="方正小标宋简体"/>
          <w:sz w:val="44"/>
          <w:szCs w:val="44"/>
        </w:rPr>
        <w:t>主动公开事项目录</w:t>
      </w:r>
      <w:bookmarkStart w:id="1" w:name="_GoBack"/>
      <w:bookmarkEnd w:id="1"/>
    </w:p>
    <w:p w14:paraId="583DF1F3">
      <w:pPr>
        <w:spacing w:line="600" w:lineRule="exact"/>
        <w:jc w:val="center"/>
        <w:rPr>
          <w:rFonts w:hint="eastAsia" w:ascii="方正小标宋简体" w:eastAsia="方正小标宋简体"/>
          <w:sz w:val="24"/>
          <w:szCs w:val="24"/>
        </w:rPr>
      </w:pPr>
    </w:p>
    <w:tbl>
      <w:tblPr>
        <w:tblStyle w:val="15"/>
        <w:tblW w:w="55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725"/>
        <w:gridCol w:w="866"/>
        <w:gridCol w:w="3201"/>
        <w:gridCol w:w="1261"/>
        <w:gridCol w:w="1469"/>
        <w:gridCol w:w="1394"/>
        <w:gridCol w:w="1348"/>
        <w:gridCol w:w="2309"/>
        <w:gridCol w:w="1147"/>
      </w:tblGrid>
      <w:tr w14:paraId="6D0B9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242" w:type="pct"/>
            <w:vMerge w:val="restart"/>
            <w:shd w:val="clear" w:color="auto" w:fill="auto"/>
            <w:vAlign w:val="center"/>
          </w:tcPr>
          <w:p w14:paraId="1B8A423C">
            <w:pPr>
              <w:widowControl/>
              <w:jc w:val="center"/>
              <w:rPr>
                <w:rFonts w:hint="eastAsia" w:ascii="黑体" w:hAnsi="黑体" w:eastAsia="黑体" w:cs="宋体"/>
                <w:color w:val="000000"/>
                <w:kern w:val="0"/>
                <w:sz w:val="22"/>
              </w:rPr>
            </w:pPr>
            <w:r>
              <w:rPr>
                <w:rFonts w:hint="eastAsia" w:ascii="黑体" w:hAnsi="黑体" w:eastAsia="黑体" w:cs="宋体"/>
                <w:color w:val="000000"/>
                <w:kern w:val="0"/>
                <w:sz w:val="22"/>
              </w:rPr>
              <w:t>序号</w:t>
            </w:r>
          </w:p>
        </w:tc>
        <w:tc>
          <w:tcPr>
            <w:tcW w:w="551" w:type="pct"/>
            <w:gridSpan w:val="2"/>
            <w:shd w:val="clear" w:color="auto" w:fill="auto"/>
            <w:vAlign w:val="center"/>
          </w:tcPr>
          <w:p w14:paraId="5BA9666A">
            <w:pPr>
              <w:widowControl/>
              <w:jc w:val="center"/>
              <w:rPr>
                <w:rFonts w:hint="eastAsia" w:ascii="黑体" w:hAnsi="黑体" w:eastAsia="黑体" w:cs="宋体"/>
                <w:color w:val="000000"/>
                <w:kern w:val="0"/>
                <w:sz w:val="22"/>
              </w:rPr>
            </w:pPr>
            <w:r>
              <w:rPr>
                <w:rFonts w:hint="eastAsia" w:ascii="黑体" w:hAnsi="黑体" w:eastAsia="黑体" w:cs="宋体"/>
                <w:color w:val="000000"/>
                <w:kern w:val="0"/>
                <w:sz w:val="22"/>
              </w:rPr>
              <w:t>事项名称</w:t>
            </w:r>
          </w:p>
        </w:tc>
        <w:tc>
          <w:tcPr>
            <w:tcW w:w="1109" w:type="pct"/>
            <w:vMerge w:val="restart"/>
            <w:shd w:val="clear" w:color="auto" w:fill="auto"/>
            <w:vAlign w:val="center"/>
          </w:tcPr>
          <w:p w14:paraId="5CA56406">
            <w:pPr>
              <w:widowControl/>
              <w:jc w:val="center"/>
              <w:rPr>
                <w:rFonts w:hint="eastAsia" w:ascii="黑体" w:hAnsi="黑体" w:eastAsia="黑体" w:cs="宋体"/>
                <w:color w:val="000000"/>
                <w:kern w:val="0"/>
                <w:sz w:val="22"/>
              </w:rPr>
            </w:pPr>
            <w:r>
              <w:rPr>
                <w:rFonts w:hint="eastAsia" w:ascii="黑体" w:hAnsi="黑体" w:eastAsia="黑体" w:cs="宋体"/>
                <w:color w:val="000000"/>
                <w:kern w:val="0"/>
                <w:sz w:val="22"/>
              </w:rPr>
              <w:t>公开内容</w:t>
            </w:r>
          </w:p>
        </w:tc>
        <w:tc>
          <w:tcPr>
            <w:tcW w:w="437" w:type="pct"/>
            <w:vMerge w:val="restart"/>
            <w:shd w:val="clear" w:color="auto" w:fill="auto"/>
            <w:vAlign w:val="center"/>
          </w:tcPr>
          <w:p w14:paraId="316035FF">
            <w:pPr>
              <w:widowControl/>
              <w:jc w:val="center"/>
              <w:rPr>
                <w:rFonts w:hint="eastAsia" w:ascii="黑体" w:hAnsi="黑体" w:eastAsia="黑体" w:cs="宋体"/>
                <w:color w:val="000000"/>
                <w:kern w:val="0"/>
                <w:sz w:val="22"/>
              </w:rPr>
            </w:pPr>
            <w:r>
              <w:rPr>
                <w:rFonts w:hint="eastAsia" w:ascii="黑体" w:hAnsi="黑体" w:eastAsia="黑体" w:cs="宋体"/>
                <w:color w:val="000000"/>
                <w:kern w:val="0"/>
                <w:sz w:val="22"/>
              </w:rPr>
              <w:t>公开主体</w:t>
            </w:r>
          </w:p>
        </w:tc>
        <w:tc>
          <w:tcPr>
            <w:tcW w:w="509" w:type="pct"/>
            <w:vMerge w:val="restart"/>
            <w:vAlign w:val="center"/>
          </w:tcPr>
          <w:p w14:paraId="05F575D0">
            <w:pPr>
              <w:widowControl/>
              <w:jc w:val="center"/>
              <w:rPr>
                <w:rFonts w:hint="eastAsia" w:ascii="黑体" w:hAnsi="黑体" w:eastAsia="黑体" w:cs="宋体"/>
                <w:color w:val="000000"/>
                <w:kern w:val="0"/>
                <w:sz w:val="22"/>
              </w:rPr>
            </w:pPr>
            <w:r>
              <w:rPr>
                <w:rFonts w:hint="eastAsia" w:ascii="黑体" w:hAnsi="黑体" w:eastAsia="黑体" w:cs="宋体"/>
                <w:color w:val="000000"/>
                <w:kern w:val="0"/>
                <w:sz w:val="22"/>
              </w:rPr>
              <w:t>公开依据</w:t>
            </w:r>
          </w:p>
        </w:tc>
        <w:tc>
          <w:tcPr>
            <w:tcW w:w="483" w:type="pct"/>
            <w:vMerge w:val="restart"/>
            <w:shd w:val="clear" w:color="auto" w:fill="auto"/>
            <w:vAlign w:val="center"/>
          </w:tcPr>
          <w:p w14:paraId="73F358DB">
            <w:pPr>
              <w:widowControl/>
              <w:jc w:val="center"/>
              <w:rPr>
                <w:rFonts w:hint="eastAsia" w:ascii="黑体" w:hAnsi="黑体" w:eastAsia="黑体" w:cs="宋体"/>
                <w:color w:val="000000"/>
                <w:kern w:val="0"/>
                <w:sz w:val="22"/>
              </w:rPr>
            </w:pPr>
            <w:r>
              <w:rPr>
                <w:rFonts w:hint="eastAsia" w:ascii="黑体" w:hAnsi="黑体" w:eastAsia="黑体" w:cs="宋体"/>
                <w:color w:val="000000"/>
                <w:kern w:val="0"/>
                <w:sz w:val="22"/>
              </w:rPr>
              <w:t>公开时限</w:t>
            </w:r>
          </w:p>
        </w:tc>
        <w:tc>
          <w:tcPr>
            <w:tcW w:w="467" w:type="pct"/>
            <w:vMerge w:val="restart"/>
            <w:shd w:val="clear" w:color="auto" w:fill="auto"/>
            <w:vAlign w:val="center"/>
          </w:tcPr>
          <w:p w14:paraId="6CA186FC">
            <w:pPr>
              <w:widowControl/>
              <w:jc w:val="center"/>
              <w:rPr>
                <w:rFonts w:hint="eastAsia" w:ascii="黑体" w:hAnsi="黑体" w:eastAsia="黑体" w:cs="宋体"/>
                <w:color w:val="000000"/>
                <w:kern w:val="0"/>
                <w:sz w:val="22"/>
              </w:rPr>
            </w:pPr>
            <w:r>
              <w:rPr>
                <w:rFonts w:hint="eastAsia" w:ascii="黑体" w:hAnsi="黑体" w:eastAsia="黑体" w:cs="宋体"/>
                <w:color w:val="000000"/>
                <w:kern w:val="0"/>
                <w:sz w:val="22"/>
              </w:rPr>
              <w:t>公开方式</w:t>
            </w:r>
          </w:p>
        </w:tc>
        <w:tc>
          <w:tcPr>
            <w:tcW w:w="800" w:type="pct"/>
            <w:vMerge w:val="restart"/>
            <w:shd w:val="clear" w:color="auto" w:fill="auto"/>
            <w:vAlign w:val="center"/>
          </w:tcPr>
          <w:p w14:paraId="418DA1C9">
            <w:pPr>
              <w:widowControl/>
              <w:jc w:val="center"/>
              <w:rPr>
                <w:rFonts w:hint="eastAsia" w:ascii="黑体" w:hAnsi="黑体" w:eastAsia="黑体" w:cs="宋体"/>
                <w:color w:val="000000"/>
                <w:kern w:val="0"/>
                <w:sz w:val="22"/>
              </w:rPr>
            </w:pPr>
            <w:r>
              <w:rPr>
                <w:rFonts w:hint="eastAsia" w:ascii="黑体" w:hAnsi="黑体" w:eastAsia="黑体" w:cs="宋体"/>
                <w:color w:val="000000"/>
                <w:kern w:val="0"/>
                <w:sz w:val="22"/>
              </w:rPr>
              <w:t>公开渠道</w:t>
            </w:r>
          </w:p>
        </w:tc>
        <w:tc>
          <w:tcPr>
            <w:tcW w:w="397" w:type="pct"/>
            <w:vMerge w:val="restart"/>
            <w:shd w:val="clear" w:color="auto" w:fill="auto"/>
            <w:vAlign w:val="center"/>
          </w:tcPr>
          <w:p w14:paraId="6F2B21AA">
            <w:pPr>
              <w:widowControl/>
              <w:jc w:val="center"/>
              <w:rPr>
                <w:rFonts w:hint="eastAsia" w:ascii="黑体" w:hAnsi="黑体" w:eastAsia="黑体" w:cs="宋体"/>
                <w:color w:val="000000"/>
                <w:kern w:val="0"/>
                <w:sz w:val="22"/>
              </w:rPr>
            </w:pPr>
            <w:r>
              <w:rPr>
                <w:rFonts w:hint="eastAsia" w:ascii="黑体" w:hAnsi="黑体" w:eastAsia="黑体" w:cs="宋体"/>
                <w:color w:val="000000"/>
                <w:kern w:val="0"/>
                <w:sz w:val="22"/>
              </w:rPr>
              <w:t>公开责任</w:t>
            </w:r>
          </w:p>
        </w:tc>
      </w:tr>
      <w:tr w14:paraId="3CBD8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242" w:type="pct"/>
            <w:vMerge w:val="continue"/>
            <w:vAlign w:val="center"/>
          </w:tcPr>
          <w:p w14:paraId="6D586C1E">
            <w:pPr>
              <w:widowControl/>
              <w:jc w:val="left"/>
              <w:rPr>
                <w:rFonts w:hint="eastAsia" w:ascii="黑体" w:hAnsi="黑体" w:eastAsia="黑体" w:cs="宋体"/>
                <w:color w:val="000000"/>
                <w:kern w:val="0"/>
                <w:sz w:val="22"/>
              </w:rPr>
            </w:pPr>
          </w:p>
        </w:tc>
        <w:tc>
          <w:tcPr>
            <w:tcW w:w="251" w:type="pct"/>
            <w:shd w:val="clear" w:color="auto" w:fill="auto"/>
            <w:vAlign w:val="center"/>
          </w:tcPr>
          <w:p w14:paraId="318565D7">
            <w:pPr>
              <w:widowControl/>
              <w:jc w:val="center"/>
              <w:rPr>
                <w:rFonts w:hint="eastAsia" w:ascii="黑体" w:hAnsi="黑体" w:eastAsia="黑体" w:cs="宋体"/>
                <w:color w:val="000000"/>
                <w:kern w:val="0"/>
                <w:sz w:val="22"/>
              </w:rPr>
            </w:pPr>
            <w:r>
              <w:rPr>
                <w:rFonts w:hint="eastAsia" w:ascii="黑体" w:hAnsi="黑体" w:eastAsia="黑体" w:cs="宋体"/>
                <w:color w:val="000000"/>
                <w:kern w:val="0"/>
                <w:sz w:val="22"/>
              </w:rPr>
              <w:t>一级事项</w:t>
            </w:r>
          </w:p>
        </w:tc>
        <w:tc>
          <w:tcPr>
            <w:tcW w:w="300" w:type="pct"/>
            <w:shd w:val="clear" w:color="auto" w:fill="auto"/>
            <w:vAlign w:val="center"/>
          </w:tcPr>
          <w:p w14:paraId="37F6ADAE">
            <w:pPr>
              <w:widowControl/>
              <w:jc w:val="center"/>
              <w:rPr>
                <w:rFonts w:hint="eastAsia" w:ascii="黑体" w:hAnsi="黑体" w:eastAsia="黑体" w:cs="宋体"/>
                <w:color w:val="000000"/>
                <w:kern w:val="0"/>
                <w:sz w:val="22"/>
              </w:rPr>
            </w:pPr>
            <w:r>
              <w:rPr>
                <w:rFonts w:hint="eastAsia" w:ascii="黑体" w:hAnsi="黑体" w:eastAsia="黑体" w:cs="宋体"/>
                <w:color w:val="000000"/>
                <w:kern w:val="0"/>
                <w:sz w:val="22"/>
              </w:rPr>
              <w:t>二级事项</w:t>
            </w:r>
          </w:p>
        </w:tc>
        <w:tc>
          <w:tcPr>
            <w:tcW w:w="1109" w:type="pct"/>
            <w:vMerge w:val="continue"/>
            <w:vAlign w:val="center"/>
          </w:tcPr>
          <w:p w14:paraId="57B7B485">
            <w:pPr>
              <w:widowControl/>
              <w:jc w:val="left"/>
              <w:rPr>
                <w:rFonts w:hint="eastAsia" w:ascii="黑体" w:hAnsi="黑体" w:eastAsia="黑体" w:cs="宋体"/>
                <w:color w:val="000000"/>
                <w:kern w:val="0"/>
                <w:sz w:val="22"/>
              </w:rPr>
            </w:pPr>
          </w:p>
        </w:tc>
        <w:tc>
          <w:tcPr>
            <w:tcW w:w="437" w:type="pct"/>
            <w:vMerge w:val="continue"/>
            <w:vAlign w:val="center"/>
          </w:tcPr>
          <w:p w14:paraId="49019269">
            <w:pPr>
              <w:widowControl/>
              <w:jc w:val="left"/>
              <w:rPr>
                <w:rFonts w:hint="eastAsia" w:ascii="黑体" w:hAnsi="黑体" w:eastAsia="黑体" w:cs="宋体"/>
                <w:color w:val="000000"/>
                <w:kern w:val="0"/>
                <w:sz w:val="22"/>
              </w:rPr>
            </w:pPr>
          </w:p>
        </w:tc>
        <w:tc>
          <w:tcPr>
            <w:tcW w:w="509" w:type="pct"/>
            <w:vMerge w:val="continue"/>
          </w:tcPr>
          <w:p w14:paraId="2C4C3BA7">
            <w:pPr>
              <w:widowControl/>
              <w:jc w:val="left"/>
              <w:rPr>
                <w:rFonts w:hint="eastAsia" w:ascii="黑体" w:hAnsi="黑体" w:eastAsia="黑体" w:cs="宋体"/>
                <w:color w:val="000000"/>
                <w:kern w:val="0"/>
                <w:sz w:val="22"/>
              </w:rPr>
            </w:pPr>
          </w:p>
        </w:tc>
        <w:tc>
          <w:tcPr>
            <w:tcW w:w="483" w:type="pct"/>
            <w:vMerge w:val="continue"/>
            <w:vAlign w:val="center"/>
          </w:tcPr>
          <w:p w14:paraId="62AEEB62">
            <w:pPr>
              <w:widowControl/>
              <w:jc w:val="left"/>
              <w:rPr>
                <w:rFonts w:hint="eastAsia" w:ascii="黑体" w:hAnsi="黑体" w:eastAsia="黑体" w:cs="宋体"/>
                <w:color w:val="000000"/>
                <w:kern w:val="0"/>
                <w:sz w:val="22"/>
              </w:rPr>
            </w:pPr>
          </w:p>
        </w:tc>
        <w:tc>
          <w:tcPr>
            <w:tcW w:w="467" w:type="pct"/>
            <w:vMerge w:val="continue"/>
            <w:vAlign w:val="center"/>
          </w:tcPr>
          <w:p w14:paraId="2199A722">
            <w:pPr>
              <w:widowControl/>
              <w:jc w:val="left"/>
              <w:rPr>
                <w:rFonts w:hint="eastAsia" w:ascii="黑体" w:hAnsi="黑体" w:eastAsia="黑体" w:cs="宋体"/>
                <w:color w:val="000000"/>
                <w:kern w:val="0"/>
                <w:sz w:val="22"/>
              </w:rPr>
            </w:pPr>
          </w:p>
        </w:tc>
        <w:tc>
          <w:tcPr>
            <w:tcW w:w="800" w:type="pct"/>
            <w:vMerge w:val="continue"/>
            <w:vAlign w:val="center"/>
          </w:tcPr>
          <w:p w14:paraId="7D6E3A6F">
            <w:pPr>
              <w:widowControl/>
              <w:jc w:val="left"/>
              <w:rPr>
                <w:rFonts w:hint="eastAsia" w:ascii="黑体" w:hAnsi="黑体" w:eastAsia="黑体" w:cs="宋体"/>
                <w:color w:val="000000"/>
                <w:kern w:val="0"/>
                <w:sz w:val="22"/>
              </w:rPr>
            </w:pPr>
          </w:p>
        </w:tc>
        <w:tc>
          <w:tcPr>
            <w:tcW w:w="397" w:type="pct"/>
            <w:vMerge w:val="continue"/>
            <w:vAlign w:val="center"/>
          </w:tcPr>
          <w:p w14:paraId="3E6DC3BA">
            <w:pPr>
              <w:widowControl/>
              <w:jc w:val="left"/>
              <w:rPr>
                <w:rFonts w:hint="eastAsia" w:ascii="黑体" w:hAnsi="黑体" w:eastAsia="黑体" w:cs="宋体"/>
                <w:color w:val="000000"/>
                <w:kern w:val="0"/>
                <w:sz w:val="22"/>
              </w:rPr>
            </w:pPr>
          </w:p>
        </w:tc>
      </w:tr>
      <w:tr w14:paraId="40A8D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jc w:val="center"/>
        </w:trPr>
        <w:tc>
          <w:tcPr>
            <w:tcW w:w="242" w:type="pct"/>
            <w:shd w:val="clear" w:color="auto" w:fill="auto"/>
            <w:vAlign w:val="center"/>
          </w:tcPr>
          <w:p w14:paraId="60736D1D">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1</w:t>
            </w:r>
          </w:p>
        </w:tc>
        <w:tc>
          <w:tcPr>
            <w:tcW w:w="251" w:type="pct"/>
            <w:shd w:val="clear" w:color="auto" w:fill="auto"/>
            <w:vAlign w:val="center"/>
          </w:tcPr>
          <w:p w14:paraId="7AB19B9E">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机关简介</w:t>
            </w:r>
          </w:p>
        </w:tc>
        <w:tc>
          <w:tcPr>
            <w:tcW w:w="300" w:type="pct"/>
            <w:shd w:val="clear" w:color="auto" w:fill="auto"/>
            <w:vAlign w:val="center"/>
          </w:tcPr>
          <w:p w14:paraId="2B34B63E">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机构概况</w:t>
            </w:r>
          </w:p>
        </w:tc>
        <w:tc>
          <w:tcPr>
            <w:tcW w:w="1109" w:type="pct"/>
            <w:shd w:val="clear" w:color="auto" w:fill="auto"/>
            <w:vAlign w:val="center"/>
          </w:tcPr>
          <w:p w14:paraId="21FA712C">
            <w:pPr>
              <w:widowControl/>
              <w:jc w:val="left"/>
              <w:rPr>
                <w:rFonts w:hint="eastAsia" w:ascii="仿宋_GB2312" w:hAnsi="等线" w:eastAsia="仿宋_GB2312" w:cs="宋体"/>
                <w:color w:val="000000"/>
                <w:kern w:val="0"/>
                <w:sz w:val="22"/>
              </w:rPr>
            </w:pPr>
            <w:r>
              <w:rPr>
                <w:rFonts w:hint="eastAsia" w:ascii="仿宋_GB2312" w:hAnsi="等线" w:eastAsia="仿宋_GB2312" w:cs="宋体"/>
                <w:b/>
                <w:bCs/>
                <w:color w:val="000000"/>
                <w:kern w:val="0"/>
                <w:sz w:val="22"/>
              </w:rPr>
              <w:t>1.机关职能：</w:t>
            </w:r>
            <w:r>
              <w:rPr>
                <w:rFonts w:hint="eastAsia" w:ascii="仿宋_GB2312" w:hAnsi="等线" w:eastAsia="仿宋_GB2312" w:cs="宋体"/>
                <w:color w:val="000000"/>
                <w:kern w:val="0"/>
                <w:sz w:val="22"/>
              </w:rPr>
              <w:t>机构编制部门批复的本机关工作职责以及法律法规或上级机关设定的工作职责；</w:t>
            </w:r>
            <w:r>
              <w:rPr>
                <w:rFonts w:ascii="仿宋_GB2312" w:hAnsi="等线" w:eastAsia="仿宋_GB2312" w:cs="宋体"/>
                <w:color w:val="000000"/>
                <w:kern w:val="0"/>
                <w:sz w:val="22"/>
              </w:rPr>
              <w:t xml:space="preserve"> </w:t>
            </w:r>
          </w:p>
          <w:p w14:paraId="4A9AA219">
            <w:pPr>
              <w:widowControl/>
              <w:jc w:val="left"/>
              <w:rPr>
                <w:rFonts w:hint="eastAsia" w:ascii="仿宋_GB2312" w:hAnsi="等线" w:eastAsia="仿宋_GB2312" w:cs="宋体"/>
                <w:color w:val="000000"/>
                <w:kern w:val="0"/>
                <w:sz w:val="22"/>
              </w:rPr>
            </w:pPr>
            <w:r>
              <w:rPr>
                <w:rFonts w:hint="eastAsia" w:ascii="仿宋_GB2312" w:hAnsi="等线" w:eastAsia="仿宋_GB2312" w:cs="宋体"/>
                <w:b/>
                <w:bCs/>
                <w:color w:val="000000"/>
                <w:kern w:val="0"/>
                <w:sz w:val="22"/>
              </w:rPr>
              <w:t>2.办公地址：</w:t>
            </w:r>
            <w:r>
              <w:rPr>
                <w:rFonts w:hint="eastAsia" w:ascii="仿宋_GB2312" w:hAnsi="等线" w:eastAsia="仿宋_GB2312" w:cs="宋体"/>
                <w:color w:val="000000"/>
                <w:kern w:val="0"/>
                <w:sz w:val="22"/>
              </w:rPr>
              <w:t>本机关现在的办公具体地址，以及各类下属单位和分支机构的办公地址，如果政务服务大厅、信访窗口等设置在机关本部之外的，也一并列明；</w:t>
            </w:r>
          </w:p>
          <w:p w14:paraId="3512D049">
            <w:pPr>
              <w:widowControl/>
              <w:jc w:val="left"/>
              <w:rPr>
                <w:rFonts w:hint="eastAsia" w:ascii="仿宋_GB2312" w:hAnsi="等线" w:eastAsia="仿宋_GB2312" w:cs="宋体"/>
                <w:color w:val="000000"/>
                <w:kern w:val="0"/>
                <w:sz w:val="22"/>
              </w:rPr>
            </w:pPr>
            <w:r>
              <w:rPr>
                <w:rFonts w:hint="eastAsia" w:ascii="仿宋_GB2312" w:hAnsi="等线" w:eastAsia="仿宋_GB2312" w:cs="宋体"/>
                <w:b/>
                <w:bCs/>
                <w:color w:val="000000"/>
                <w:kern w:val="0"/>
                <w:sz w:val="22"/>
              </w:rPr>
              <w:t>3.办公时间：</w:t>
            </w:r>
            <w:r>
              <w:rPr>
                <w:rFonts w:hint="eastAsia" w:ascii="仿宋_GB2312" w:hAnsi="等线" w:eastAsia="仿宋_GB2312" w:cs="宋体"/>
                <w:color w:val="000000"/>
                <w:kern w:val="0"/>
                <w:sz w:val="22"/>
              </w:rPr>
              <w:t>本机关的正式办公时间，如果具体办事服务时间与正式办公时间不一致的，应一并列明，时间应精确到分，如有夏、冬令时，需在办公时间中注明；</w:t>
            </w:r>
          </w:p>
          <w:p w14:paraId="4563D113">
            <w:pPr>
              <w:widowControl/>
              <w:jc w:val="left"/>
              <w:rPr>
                <w:rFonts w:hint="eastAsia" w:ascii="仿宋_GB2312" w:hAnsi="等线" w:eastAsia="仿宋_GB2312" w:cs="宋体"/>
                <w:color w:val="000000"/>
                <w:kern w:val="0"/>
                <w:sz w:val="22"/>
              </w:rPr>
            </w:pPr>
            <w:r>
              <w:rPr>
                <w:rFonts w:hint="eastAsia" w:ascii="仿宋_GB2312" w:hAnsi="等线" w:eastAsia="仿宋_GB2312" w:cs="宋体"/>
                <w:b/>
                <w:bCs/>
                <w:color w:val="000000"/>
                <w:kern w:val="0"/>
                <w:sz w:val="22"/>
              </w:rPr>
              <w:t>4.联系方式：</w:t>
            </w:r>
            <w:r>
              <w:rPr>
                <w:rFonts w:hint="eastAsia" w:ascii="仿宋_GB2312" w:hAnsi="等线" w:eastAsia="仿宋_GB2312" w:cs="宋体"/>
                <w:color w:val="000000"/>
                <w:kern w:val="0"/>
                <w:sz w:val="22"/>
              </w:rPr>
              <w:t>代表本机关对外联系的有效方式，包括电话、传真、电子邮箱等。</w:t>
            </w:r>
          </w:p>
        </w:tc>
        <w:tc>
          <w:tcPr>
            <w:tcW w:w="437" w:type="pct"/>
            <w:shd w:val="clear" w:color="auto" w:fill="auto"/>
            <w:vAlign w:val="center"/>
          </w:tcPr>
          <w:p w14:paraId="70497F9E">
            <w:pPr>
              <w:widowControl/>
              <w:jc w:val="center"/>
              <w:rPr>
                <w:rFonts w:hint="eastAsia" w:ascii="仿宋_GB2312" w:hAnsi="等线" w:eastAsia="仿宋_GB2312" w:cs="宋体"/>
                <w:color w:val="000000"/>
                <w:kern w:val="0"/>
                <w:sz w:val="22"/>
                <w:lang w:eastAsia="zh-CN"/>
              </w:rPr>
            </w:pPr>
            <w:r>
              <w:rPr>
                <w:rFonts w:hint="eastAsia" w:ascii="仿宋_GB2312" w:hAnsi="等线" w:eastAsia="仿宋_GB2312" w:cs="宋体"/>
                <w:color w:val="000000"/>
                <w:kern w:val="0"/>
                <w:sz w:val="22"/>
                <w:lang w:eastAsia="zh-CN"/>
              </w:rPr>
              <w:t>淄川区行政审批服务局</w:t>
            </w:r>
          </w:p>
        </w:tc>
        <w:tc>
          <w:tcPr>
            <w:tcW w:w="509" w:type="pct"/>
            <w:vAlign w:val="center"/>
          </w:tcPr>
          <w:p w14:paraId="2924DB93">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《政府信息公开条例》第二十条（二）</w:t>
            </w:r>
          </w:p>
        </w:tc>
        <w:tc>
          <w:tcPr>
            <w:tcW w:w="483" w:type="pct"/>
            <w:shd w:val="clear" w:color="auto" w:fill="auto"/>
            <w:vAlign w:val="center"/>
          </w:tcPr>
          <w:p w14:paraId="2E2AE672">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自该政府信息形成或者变更之日起5个工作日内</w:t>
            </w:r>
          </w:p>
        </w:tc>
        <w:tc>
          <w:tcPr>
            <w:tcW w:w="467" w:type="pct"/>
            <w:shd w:val="clear" w:color="auto" w:fill="auto"/>
            <w:vAlign w:val="center"/>
          </w:tcPr>
          <w:p w14:paraId="71B19F1E">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全社会范围主动公开</w:t>
            </w:r>
          </w:p>
        </w:tc>
        <w:tc>
          <w:tcPr>
            <w:tcW w:w="800" w:type="pct"/>
            <w:shd w:val="clear" w:color="auto" w:fill="auto"/>
            <w:vAlign w:val="center"/>
          </w:tcPr>
          <w:p w14:paraId="6DE7BE06">
            <w:pPr>
              <w:widowControl/>
              <w:snapToGrid w:val="0"/>
              <w:jc w:val="left"/>
              <w:rPr>
                <w:rFonts w:hint="eastAsia" w:ascii="仿宋_GB2312" w:hAnsi="等线" w:eastAsia="仿宋_GB2312" w:cs="宋体"/>
                <w:color w:val="000000"/>
                <w:kern w:val="0"/>
                <w:sz w:val="22"/>
              </w:rPr>
            </w:pPr>
            <w:r>
              <w:rPr>
                <w:rFonts w:ascii="Wingdings" w:hAnsi="Wingdings" w:eastAsia="仿宋_GB2312" w:cs="宋体"/>
                <w:color w:val="000000"/>
                <w:kern w:val="0"/>
                <w:sz w:val="22"/>
              </w:rPr>
              <w:t>n</w:t>
            </w:r>
            <w:r>
              <w:rPr>
                <w:rFonts w:hint="eastAsia" w:ascii="仿宋_GB2312" w:hAnsi="等线" w:eastAsia="仿宋_GB2312" w:cs="宋体"/>
                <w:color w:val="000000"/>
                <w:kern w:val="0"/>
                <w:sz w:val="22"/>
              </w:rPr>
              <w:t xml:space="preserve">政府网站   </w:t>
            </w:r>
            <w:r>
              <w:rPr>
                <w:rFonts w:ascii="Calibri" w:hAnsi="Calibri" w:eastAsia="仿宋_GB2312" w:cs="Calibri"/>
                <w:color w:val="000000"/>
                <w:kern w:val="0"/>
                <w:sz w:val="22"/>
              </w:rPr>
              <w:t xml:space="preserve">     </w:t>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政府公报</w:t>
            </w:r>
            <w:r>
              <w:rPr>
                <w:rFonts w:ascii="Calibri" w:hAnsi="Calibri" w:eastAsia="仿宋_GB2312" w:cs="Calibri"/>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 xml:space="preserve">政务新媒体 </w:t>
            </w:r>
            <w:r>
              <w:rPr>
                <w:rFonts w:ascii="Calibri" w:hAnsi="Calibri" w:eastAsia="仿宋_GB2312" w:cs="Calibri"/>
                <w:color w:val="000000"/>
                <w:kern w:val="0"/>
                <w:sz w:val="22"/>
              </w:rPr>
              <w:t xml:space="preserve">     </w:t>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广播电视</w:t>
            </w:r>
            <w:r>
              <w:rPr>
                <w:rFonts w:ascii="Calibri" w:hAnsi="Calibri" w:eastAsia="仿宋_GB2312" w:cs="Calibri"/>
                <w:color w:val="000000"/>
                <w:kern w:val="0"/>
                <w:sz w:val="22"/>
              </w:rPr>
              <w:t xml:space="preserve">  </w:t>
            </w:r>
            <w:r>
              <w:rPr>
                <w:rFonts w:ascii="Calibri" w:hAnsi="Calibri" w:eastAsia="仿宋_GB2312" w:cs="Calibri"/>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 xml:space="preserve">纸质媒体        </w:t>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实体公开栏</w:t>
            </w:r>
            <w:r>
              <w:rPr>
                <w:rFonts w:hint="eastAsia" w:ascii="仿宋_GB2312" w:hAnsi="等线" w:eastAsia="仿宋_GB2312" w:cs="宋体"/>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政务公开专区</w:t>
            </w:r>
            <w:r>
              <w:rPr>
                <w:rFonts w:hint="eastAsia" w:ascii="仿宋_GB2312" w:hAnsi="等线" w:eastAsia="仿宋_GB2312" w:cs="宋体"/>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获取权限可控的信息平台</w:t>
            </w:r>
            <w:r>
              <w:rPr>
                <w:rFonts w:ascii="Calibri" w:hAnsi="Calibri" w:eastAsia="仿宋_GB2312" w:cs="Calibri"/>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 xml:space="preserve">办事大厅      </w:t>
            </w:r>
            <w:r>
              <w:rPr>
                <w:rFonts w:ascii="Calibri" w:hAnsi="Calibri" w:eastAsia="仿宋_GB2312" w:cs="Calibri"/>
                <w:color w:val="000000"/>
                <w:kern w:val="0"/>
                <w:sz w:val="22"/>
              </w:rPr>
              <w:t xml:space="preserve"> </w:t>
            </w:r>
            <w:r>
              <w:rPr>
                <w:rFonts w:hint="eastAsia" w:ascii="Calibri" w:hAnsi="Calibri" w:eastAsia="仿宋_GB2312" w:cs="Calibri"/>
                <w:color w:val="000000"/>
                <w:kern w:val="0"/>
                <w:sz w:val="22"/>
              </w:rPr>
              <w:t xml:space="preserve"> </w:t>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便民服务窗口</w:t>
            </w:r>
            <w:r>
              <w:rPr>
                <w:rFonts w:ascii="Calibri" w:hAnsi="Calibri" w:eastAsia="仿宋_GB2312" w:cs="Calibri"/>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 xml:space="preserve">档案馆          </w:t>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图书馆</w:t>
            </w:r>
            <w:r>
              <w:rPr>
                <w:rFonts w:hint="eastAsia" w:ascii="仿宋_GB2312" w:hAnsi="等线" w:eastAsia="仿宋_GB2312" w:cs="宋体"/>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其他</w:t>
            </w:r>
          </w:p>
        </w:tc>
        <w:tc>
          <w:tcPr>
            <w:tcW w:w="397" w:type="pct"/>
            <w:shd w:val="clear" w:color="auto" w:fill="auto"/>
            <w:vAlign w:val="center"/>
          </w:tcPr>
          <w:p w14:paraId="519B3F62">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lang w:eastAsia="zh-CN"/>
              </w:rPr>
              <w:t>淄川区行政审批服务局办公室</w:t>
            </w:r>
          </w:p>
        </w:tc>
      </w:tr>
      <w:tr w14:paraId="4387B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0" w:hRule="atLeast"/>
          <w:jc w:val="center"/>
        </w:trPr>
        <w:tc>
          <w:tcPr>
            <w:tcW w:w="242" w:type="pct"/>
            <w:shd w:val="clear" w:color="auto" w:fill="auto"/>
            <w:vAlign w:val="center"/>
          </w:tcPr>
          <w:p w14:paraId="18861D51">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2</w:t>
            </w:r>
          </w:p>
        </w:tc>
        <w:tc>
          <w:tcPr>
            <w:tcW w:w="251" w:type="pct"/>
            <w:vAlign w:val="center"/>
          </w:tcPr>
          <w:p w14:paraId="3EDA010F">
            <w:pPr>
              <w:widowControl/>
              <w:jc w:val="left"/>
              <w:rPr>
                <w:rFonts w:hint="eastAsia" w:ascii="仿宋_GB2312" w:hAnsi="等线" w:eastAsia="仿宋_GB2312" w:cs="宋体"/>
                <w:color w:val="000000"/>
                <w:kern w:val="0"/>
                <w:sz w:val="22"/>
              </w:rPr>
            </w:pPr>
          </w:p>
        </w:tc>
        <w:tc>
          <w:tcPr>
            <w:tcW w:w="300" w:type="pct"/>
            <w:shd w:val="clear" w:color="auto" w:fill="auto"/>
            <w:vAlign w:val="center"/>
          </w:tcPr>
          <w:p w14:paraId="72B24AC9">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领导信息</w:t>
            </w:r>
          </w:p>
        </w:tc>
        <w:tc>
          <w:tcPr>
            <w:tcW w:w="1109" w:type="pct"/>
            <w:shd w:val="clear" w:color="auto" w:fill="auto"/>
            <w:vAlign w:val="center"/>
          </w:tcPr>
          <w:p w14:paraId="0498490A">
            <w:pPr>
              <w:widowControl/>
              <w:jc w:val="left"/>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姓名、现任职务职级、性别、民族、出生年月、学历学位、政治面貌、照片等</w:t>
            </w:r>
          </w:p>
        </w:tc>
        <w:tc>
          <w:tcPr>
            <w:tcW w:w="437" w:type="pct"/>
            <w:shd w:val="clear" w:color="auto" w:fill="auto"/>
            <w:vAlign w:val="center"/>
          </w:tcPr>
          <w:p w14:paraId="4A3FE654">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lang w:eastAsia="zh-CN"/>
              </w:rPr>
              <w:t>淄川区行政审批服务局</w:t>
            </w:r>
          </w:p>
        </w:tc>
        <w:tc>
          <w:tcPr>
            <w:tcW w:w="509" w:type="pct"/>
            <w:vAlign w:val="center"/>
          </w:tcPr>
          <w:p w14:paraId="0CA44DC0">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《政府信息公开条例》第二十条（二）</w:t>
            </w:r>
          </w:p>
        </w:tc>
        <w:tc>
          <w:tcPr>
            <w:tcW w:w="483" w:type="pct"/>
            <w:shd w:val="clear" w:color="auto" w:fill="auto"/>
            <w:vAlign w:val="center"/>
          </w:tcPr>
          <w:p w14:paraId="394E28BC">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自该政府信息形成或者变更之日起5个工作日内</w:t>
            </w:r>
          </w:p>
        </w:tc>
        <w:tc>
          <w:tcPr>
            <w:tcW w:w="467" w:type="pct"/>
            <w:shd w:val="clear" w:color="auto" w:fill="auto"/>
            <w:vAlign w:val="center"/>
          </w:tcPr>
          <w:p w14:paraId="673551AF">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全社会范围主动公开</w:t>
            </w:r>
          </w:p>
        </w:tc>
        <w:tc>
          <w:tcPr>
            <w:tcW w:w="800" w:type="pct"/>
            <w:shd w:val="clear" w:color="auto" w:fill="auto"/>
            <w:vAlign w:val="center"/>
          </w:tcPr>
          <w:p w14:paraId="25D813FB">
            <w:pPr>
              <w:widowControl/>
              <w:snapToGrid w:val="0"/>
              <w:jc w:val="left"/>
              <w:rPr>
                <w:rFonts w:hint="eastAsia" w:ascii="仿宋_GB2312" w:hAnsi="等线" w:eastAsia="仿宋_GB2312" w:cs="宋体"/>
                <w:color w:val="000000"/>
                <w:kern w:val="0"/>
                <w:sz w:val="22"/>
              </w:rPr>
            </w:pPr>
            <w:r>
              <w:rPr>
                <w:rFonts w:ascii="Wingdings" w:hAnsi="Wingdings" w:eastAsia="仿宋_GB2312" w:cs="宋体"/>
                <w:color w:val="000000"/>
                <w:kern w:val="0"/>
                <w:sz w:val="22"/>
              </w:rPr>
              <w:t>n</w:t>
            </w:r>
            <w:r>
              <w:rPr>
                <w:rFonts w:hint="eastAsia" w:ascii="仿宋_GB2312" w:hAnsi="等线" w:eastAsia="仿宋_GB2312" w:cs="宋体"/>
                <w:color w:val="000000"/>
                <w:kern w:val="0"/>
                <w:sz w:val="22"/>
              </w:rPr>
              <w:t xml:space="preserve">政府网站   </w:t>
            </w:r>
            <w:r>
              <w:rPr>
                <w:rFonts w:ascii="Calibri" w:hAnsi="Calibri" w:eastAsia="仿宋_GB2312" w:cs="Calibri"/>
                <w:color w:val="000000"/>
                <w:kern w:val="0"/>
                <w:sz w:val="22"/>
              </w:rPr>
              <w:t xml:space="preserve">     </w:t>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政府公报</w:t>
            </w:r>
            <w:r>
              <w:rPr>
                <w:rFonts w:ascii="Calibri" w:hAnsi="Calibri" w:eastAsia="仿宋_GB2312" w:cs="Calibri"/>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 xml:space="preserve">政务新媒体 </w:t>
            </w:r>
            <w:r>
              <w:rPr>
                <w:rFonts w:ascii="Calibri" w:hAnsi="Calibri" w:eastAsia="仿宋_GB2312" w:cs="Calibri"/>
                <w:color w:val="000000"/>
                <w:kern w:val="0"/>
                <w:sz w:val="22"/>
              </w:rPr>
              <w:t xml:space="preserve">     </w:t>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广播电视</w:t>
            </w:r>
            <w:r>
              <w:rPr>
                <w:rFonts w:ascii="Calibri" w:hAnsi="Calibri" w:eastAsia="仿宋_GB2312" w:cs="Calibri"/>
                <w:color w:val="000000"/>
                <w:kern w:val="0"/>
                <w:sz w:val="22"/>
              </w:rPr>
              <w:t xml:space="preserve">  </w:t>
            </w:r>
            <w:r>
              <w:rPr>
                <w:rFonts w:ascii="Calibri" w:hAnsi="Calibri" w:eastAsia="仿宋_GB2312" w:cs="Calibri"/>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 xml:space="preserve">纸质媒体        </w:t>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实体公开栏</w:t>
            </w:r>
            <w:r>
              <w:rPr>
                <w:rFonts w:hint="eastAsia" w:ascii="仿宋_GB2312" w:hAnsi="等线" w:eastAsia="仿宋_GB2312" w:cs="宋体"/>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政务公开专区</w:t>
            </w:r>
            <w:r>
              <w:rPr>
                <w:rFonts w:hint="eastAsia" w:ascii="仿宋_GB2312" w:hAnsi="等线" w:eastAsia="仿宋_GB2312" w:cs="宋体"/>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获取权限可控的信息平台</w:t>
            </w:r>
            <w:r>
              <w:rPr>
                <w:rFonts w:ascii="Calibri" w:hAnsi="Calibri" w:eastAsia="仿宋_GB2312" w:cs="Calibri"/>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 xml:space="preserve">办事大厅      </w:t>
            </w:r>
            <w:r>
              <w:rPr>
                <w:rFonts w:hint="eastAsia" w:ascii="Calibri" w:hAnsi="Calibri" w:eastAsia="仿宋_GB2312" w:cs="Calibri"/>
                <w:color w:val="000000"/>
                <w:kern w:val="0"/>
                <w:sz w:val="22"/>
              </w:rPr>
              <w:t xml:space="preserve">  </w:t>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便民服务窗口</w:t>
            </w:r>
            <w:r>
              <w:rPr>
                <w:rFonts w:ascii="Calibri" w:hAnsi="Calibri" w:eastAsia="仿宋_GB2312" w:cs="Calibri"/>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 xml:space="preserve">档案馆          </w:t>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图书馆</w:t>
            </w:r>
            <w:r>
              <w:rPr>
                <w:rFonts w:hint="eastAsia" w:ascii="仿宋_GB2312" w:hAnsi="等线" w:eastAsia="仿宋_GB2312" w:cs="宋体"/>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其他</w:t>
            </w:r>
          </w:p>
        </w:tc>
        <w:tc>
          <w:tcPr>
            <w:tcW w:w="397" w:type="pct"/>
            <w:shd w:val="clear" w:color="auto" w:fill="auto"/>
            <w:vAlign w:val="center"/>
          </w:tcPr>
          <w:p w14:paraId="70A0A158">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lang w:eastAsia="zh-CN"/>
              </w:rPr>
              <w:t>淄川区行政审批服务局办公室</w:t>
            </w:r>
          </w:p>
        </w:tc>
      </w:tr>
      <w:tr w14:paraId="3F6DB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0" w:hRule="atLeast"/>
          <w:jc w:val="center"/>
        </w:trPr>
        <w:tc>
          <w:tcPr>
            <w:tcW w:w="242" w:type="pct"/>
            <w:shd w:val="clear" w:color="auto" w:fill="auto"/>
            <w:vAlign w:val="center"/>
          </w:tcPr>
          <w:p w14:paraId="21684649">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3</w:t>
            </w:r>
          </w:p>
        </w:tc>
        <w:tc>
          <w:tcPr>
            <w:tcW w:w="251" w:type="pct"/>
            <w:vAlign w:val="center"/>
          </w:tcPr>
          <w:p w14:paraId="6637CF8C">
            <w:pPr>
              <w:widowControl/>
              <w:jc w:val="left"/>
              <w:rPr>
                <w:rFonts w:hint="eastAsia" w:ascii="仿宋_GB2312" w:hAnsi="等线" w:eastAsia="仿宋_GB2312" w:cs="宋体"/>
                <w:color w:val="000000"/>
                <w:kern w:val="0"/>
                <w:sz w:val="22"/>
              </w:rPr>
            </w:pPr>
          </w:p>
        </w:tc>
        <w:tc>
          <w:tcPr>
            <w:tcW w:w="300" w:type="pct"/>
            <w:shd w:val="clear" w:color="auto" w:fill="auto"/>
            <w:vAlign w:val="center"/>
          </w:tcPr>
          <w:p w14:paraId="39C74843">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机构设置</w:t>
            </w:r>
          </w:p>
        </w:tc>
        <w:tc>
          <w:tcPr>
            <w:tcW w:w="1109" w:type="pct"/>
            <w:shd w:val="clear" w:color="auto" w:fill="auto"/>
            <w:vAlign w:val="center"/>
          </w:tcPr>
          <w:p w14:paraId="4144256E">
            <w:pPr>
              <w:widowControl/>
              <w:jc w:val="left"/>
              <w:rPr>
                <w:rFonts w:hint="eastAsia" w:ascii="仿宋_GB2312" w:hAnsi="等线" w:eastAsia="仿宋_GB2312" w:cs="宋体"/>
                <w:color w:val="000000"/>
                <w:kern w:val="0"/>
                <w:sz w:val="22"/>
              </w:rPr>
            </w:pPr>
            <w:bookmarkStart w:id="0" w:name="_Hlk162271781"/>
            <w:r>
              <w:rPr>
                <w:rFonts w:hint="eastAsia" w:ascii="仿宋_GB2312" w:hAnsi="等线" w:eastAsia="仿宋_GB2312" w:cs="宋体"/>
                <w:color w:val="000000"/>
                <w:kern w:val="0"/>
                <w:sz w:val="22"/>
              </w:rPr>
              <w:t>内设机构、直属单位和派出机构</w:t>
            </w:r>
            <w:bookmarkEnd w:id="0"/>
            <w:r>
              <w:rPr>
                <w:rFonts w:hint="eastAsia" w:ascii="仿宋_GB2312" w:hAnsi="等线" w:eastAsia="仿宋_GB2312" w:cs="宋体"/>
                <w:color w:val="000000"/>
                <w:kern w:val="0"/>
                <w:sz w:val="22"/>
              </w:rPr>
              <w:t>名称和职能</w:t>
            </w:r>
          </w:p>
        </w:tc>
        <w:tc>
          <w:tcPr>
            <w:tcW w:w="437" w:type="pct"/>
            <w:shd w:val="clear" w:color="auto" w:fill="auto"/>
            <w:vAlign w:val="center"/>
          </w:tcPr>
          <w:p w14:paraId="3E4888C5">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lang w:eastAsia="zh-CN"/>
              </w:rPr>
              <w:t>淄川区行政审批服务局</w:t>
            </w:r>
          </w:p>
        </w:tc>
        <w:tc>
          <w:tcPr>
            <w:tcW w:w="509" w:type="pct"/>
            <w:vAlign w:val="center"/>
          </w:tcPr>
          <w:p w14:paraId="4F8E1A61">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《政府信息公开条例》第二十条（二）</w:t>
            </w:r>
          </w:p>
        </w:tc>
        <w:tc>
          <w:tcPr>
            <w:tcW w:w="483" w:type="pct"/>
            <w:shd w:val="clear" w:color="auto" w:fill="auto"/>
            <w:vAlign w:val="center"/>
          </w:tcPr>
          <w:p w14:paraId="66643AD7">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自该政府信息形成或者变更之日起5个工作日内</w:t>
            </w:r>
          </w:p>
        </w:tc>
        <w:tc>
          <w:tcPr>
            <w:tcW w:w="467" w:type="pct"/>
            <w:shd w:val="clear" w:color="auto" w:fill="auto"/>
            <w:vAlign w:val="center"/>
          </w:tcPr>
          <w:p w14:paraId="6D5E3F0A">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全社会范围主动公开</w:t>
            </w:r>
          </w:p>
        </w:tc>
        <w:tc>
          <w:tcPr>
            <w:tcW w:w="800" w:type="pct"/>
            <w:shd w:val="clear" w:color="auto" w:fill="auto"/>
            <w:vAlign w:val="center"/>
          </w:tcPr>
          <w:p w14:paraId="1D8281C9">
            <w:pPr>
              <w:widowControl/>
              <w:snapToGrid w:val="0"/>
              <w:jc w:val="left"/>
              <w:rPr>
                <w:rFonts w:hint="eastAsia" w:ascii="仿宋_GB2312" w:hAnsi="等线" w:eastAsia="仿宋_GB2312" w:cs="宋体"/>
                <w:color w:val="000000"/>
                <w:kern w:val="0"/>
                <w:sz w:val="22"/>
              </w:rPr>
            </w:pPr>
            <w:r>
              <w:rPr>
                <w:rFonts w:ascii="Wingdings" w:hAnsi="Wingdings" w:eastAsia="仿宋_GB2312" w:cs="宋体"/>
                <w:color w:val="000000"/>
                <w:kern w:val="0"/>
                <w:sz w:val="22"/>
              </w:rPr>
              <w:t>n</w:t>
            </w:r>
            <w:r>
              <w:rPr>
                <w:rFonts w:hint="eastAsia" w:ascii="仿宋_GB2312" w:hAnsi="等线" w:eastAsia="仿宋_GB2312" w:cs="宋体"/>
                <w:color w:val="000000"/>
                <w:kern w:val="0"/>
                <w:sz w:val="22"/>
              </w:rPr>
              <w:t xml:space="preserve">政府网站   </w:t>
            </w:r>
            <w:r>
              <w:rPr>
                <w:rFonts w:ascii="Calibri" w:hAnsi="Calibri" w:eastAsia="仿宋_GB2312" w:cs="Calibri"/>
                <w:color w:val="000000"/>
                <w:kern w:val="0"/>
                <w:sz w:val="22"/>
              </w:rPr>
              <w:t xml:space="preserve">     </w:t>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政府公报</w:t>
            </w:r>
            <w:r>
              <w:rPr>
                <w:rFonts w:ascii="Calibri" w:hAnsi="Calibri" w:eastAsia="仿宋_GB2312" w:cs="Calibri"/>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 xml:space="preserve">政务新媒体 </w:t>
            </w:r>
            <w:r>
              <w:rPr>
                <w:rFonts w:ascii="Calibri" w:hAnsi="Calibri" w:eastAsia="仿宋_GB2312" w:cs="Calibri"/>
                <w:color w:val="000000"/>
                <w:kern w:val="0"/>
                <w:sz w:val="22"/>
              </w:rPr>
              <w:t xml:space="preserve">     </w:t>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广播电视</w:t>
            </w:r>
            <w:r>
              <w:rPr>
                <w:rFonts w:ascii="Calibri" w:hAnsi="Calibri" w:eastAsia="仿宋_GB2312" w:cs="Calibri"/>
                <w:color w:val="000000"/>
                <w:kern w:val="0"/>
                <w:sz w:val="22"/>
              </w:rPr>
              <w:t xml:space="preserve">  </w:t>
            </w:r>
            <w:r>
              <w:rPr>
                <w:rFonts w:ascii="Calibri" w:hAnsi="Calibri" w:eastAsia="仿宋_GB2312" w:cs="Calibri"/>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 xml:space="preserve">纸质媒体        </w:t>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实体公开栏</w:t>
            </w:r>
            <w:r>
              <w:rPr>
                <w:rFonts w:hint="eastAsia" w:ascii="仿宋_GB2312" w:hAnsi="等线" w:eastAsia="仿宋_GB2312" w:cs="宋体"/>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政务公开专区</w:t>
            </w:r>
            <w:r>
              <w:rPr>
                <w:rFonts w:hint="eastAsia" w:ascii="仿宋_GB2312" w:hAnsi="等线" w:eastAsia="仿宋_GB2312" w:cs="宋体"/>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获取权限可控的信息平台</w:t>
            </w:r>
            <w:r>
              <w:rPr>
                <w:rFonts w:ascii="Calibri" w:hAnsi="Calibri" w:eastAsia="仿宋_GB2312" w:cs="Calibri"/>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 xml:space="preserve">办事大厅      </w:t>
            </w:r>
            <w:r>
              <w:rPr>
                <w:rFonts w:hint="eastAsia" w:ascii="Calibri" w:hAnsi="Calibri" w:eastAsia="仿宋_GB2312" w:cs="Calibri"/>
                <w:color w:val="000000"/>
                <w:kern w:val="0"/>
                <w:sz w:val="22"/>
              </w:rPr>
              <w:t xml:space="preserve">  </w:t>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便民服务窗口</w:t>
            </w:r>
            <w:r>
              <w:rPr>
                <w:rFonts w:ascii="Calibri" w:hAnsi="Calibri" w:eastAsia="仿宋_GB2312" w:cs="Calibri"/>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 xml:space="preserve">档案馆          </w:t>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图书馆</w:t>
            </w:r>
            <w:r>
              <w:rPr>
                <w:rFonts w:hint="eastAsia" w:ascii="仿宋_GB2312" w:hAnsi="等线" w:eastAsia="仿宋_GB2312" w:cs="宋体"/>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其他</w:t>
            </w:r>
          </w:p>
        </w:tc>
        <w:tc>
          <w:tcPr>
            <w:tcW w:w="397" w:type="pct"/>
            <w:shd w:val="clear" w:color="auto" w:fill="auto"/>
            <w:vAlign w:val="center"/>
          </w:tcPr>
          <w:p w14:paraId="30C08999">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lang w:eastAsia="zh-CN"/>
              </w:rPr>
              <w:t>淄川区行政审批服务局办公室</w:t>
            </w:r>
          </w:p>
        </w:tc>
      </w:tr>
      <w:tr w14:paraId="5C93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0" w:hRule="atLeast"/>
          <w:jc w:val="center"/>
        </w:trPr>
        <w:tc>
          <w:tcPr>
            <w:tcW w:w="242" w:type="pct"/>
            <w:shd w:val="clear" w:color="auto" w:fill="auto"/>
            <w:vAlign w:val="center"/>
          </w:tcPr>
          <w:p w14:paraId="660F0164">
            <w:pPr>
              <w:widowControl/>
              <w:jc w:val="center"/>
              <w:rPr>
                <w:rFonts w:hint="eastAsia" w:ascii="仿宋_GB2312" w:hAnsi="等线" w:eastAsia="仿宋_GB2312" w:cs="宋体"/>
                <w:color w:val="000000"/>
                <w:kern w:val="0"/>
                <w:sz w:val="22"/>
                <w:lang w:val="en-US" w:eastAsia="zh-CN"/>
              </w:rPr>
            </w:pPr>
            <w:r>
              <w:rPr>
                <w:rFonts w:hint="eastAsia" w:ascii="仿宋_GB2312" w:hAnsi="等线" w:eastAsia="仿宋_GB2312" w:cs="宋体"/>
                <w:color w:val="000000"/>
                <w:kern w:val="0"/>
                <w:sz w:val="22"/>
                <w:lang w:val="en-US" w:eastAsia="zh-CN"/>
              </w:rPr>
              <w:t>4</w:t>
            </w:r>
          </w:p>
        </w:tc>
        <w:tc>
          <w:tcPr>
            <w:tcW w:w="251" w:type="pct"/>
            <w:vMerge w:val="restart"/>
            <w:vAlign w:val="center"/>
          </w:tcPr>
          <w:p w14:paraId="6EC3822E">
            <w:pPr>
              <w:widowControl/>
              <w:jc w:val="center"/>
              <w:rPr>
                <w:rFonts w:hint="eastAsia" w:ascii="仿宋_GB2312" w:hAnsi="等线" w:eastAsia="仿宋_GB2312" w:cs="宋体"/>
                <w:color w:val="000000"/>
                <w:kern w:val="0"/>
                <w:sz w:val="22"/>
                <w:lang w:eastAsia="zh-CN"/>
              </w:rPr>
            </w:pPr>
            <w:r>
              <w:rPr>
                <w:rFonts w:hint="eastAsia" w:ascii="仿宋_GB2312" w:hAnsi="等线" w:eastAsia="仿宋_GB2312" w:cs="宋体"/>
                <w:color w:val="000000"/>
                <w:kern w:val="0"/>
                <w:sz w:val="22"/>
                <w:lang w:eastAsia="zh-CN"/>
              </w:rPr>
              <w:t>履职依据</w:t>
            </w:r>
          </w:p>
        </w:tc>
        <w:tc>
          <w:tcPr>
            <w:tcW w:w="300" w:type="pct"/>
            <w:shd w:val="clear" w:color="auto" w:fill="auto"/>
            <w:vAlign w:val="center"/>
          </w:tcPr>
          <w:p w14:paraId="4C1D2459">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lang w:val="en-US" w:eastAsia="zh-CN"/>
              </w:rPr>
              <w:t>权责清单</w:t>
            </w:r>
          </w:p>
        </w:tc>
        <w:tc>
          <w:tcPr>
            <w:tcW w:w="1109" w:type="pct"/>
            <w:shd w:val="clear" w:color="auto" w:fill="auto"/>
            <w:vAlign w:val="center"/>
          </w:tcPr>
          <w:p w14:paraId="2AAE082F">
            <w:pPr>
              <w:widowControl/>
              <w:jc w:val="left"/>
              <w:rPr>
                <w:rFonts w:hint="eastAsia" w:ascii="仿宋_GB2312" w:hAnsi="等线" w:eastAsia="仿宋_GB2312" w:cs="宋体"/>
                <w:color w:val="000000"/>
                <w:kern w:val="0"/>
                <w:sz w:val="22"/>
                <w:lang w:eastAsia="zh-CN"/>
              </w:rPr>
            </w:pPr>
            <w:r>
              <w:rPr>
                <w:rFonts w:hint="eastAsia" w:ascii="仿宋_GB2312" w:hAnsi="等线" w:eastAsia="仿宋_GB2312" w:cs="宋体"/>
                <w:color w:val="000000"/>
                <w:kern w:val="0"/>
                <w:sz w:val="22"/>
                <w:lang w:eastAsia="zh-CN"/>
              </w:rPr>
              <w:t>行政许可、行政确认、公共服务及其他行政权力事项清单</w:t>
            </w:r>
          </w:p>
        </w:tc>
        <w:tc>
          <w:tcPr>
            <w:tcW w:w="437" w:type="pct"/>
            <w:shd w:val="clear" w:color="auto" w:fill="auto"/>
            <w:vAlign w:val="center"/>
          </w:tcPr>
          <w:p w14:paraId="0F5E526D">
            <w:pPr>
              <w:widowControl/>
              <w:jc w:val="center"/>
              <w:rPr>
                <w:rFonts w:hint="eastAsia" w:ascii="仿宋_GB2312" w:hAnsi="等线" w:eastAsia="仿宋_GB2312" w:cs="宋体"/>
                <w:color w:val="000000"/>
                <w:kern w:val="0"/>
                <w:sz w:val="22"/>
                <w:szCs w:val="22"/>
                <w:lang w:val="en-US" w:eastAsia="zh-CN" w:bidi="ar-SA"/>
              </w:rPr>
            </w:pPr>
            <w:r>
              <w:rPr>
                <w:rFonts w:hint="eastAsia" w:ascii="仿宋_GB2312" w:hAnsi="等线" w:eastAsia="仿宋_GB2312" w:cs="宋体"/>
                <w:color w:val="000000"/>
                <w:kern w:val="0"/>
                <w:sz w:val="22"/>
                <w:lang w:eastAsia="zh-CN"/>
              </w:rPr>
              <w:t>淄川区行政审批服务局</w:t>
            </w:r>
          </w:p>
        </w:tc>
        <w:tc>
          <w:tcPr>
            <w:tcW w:w="509" w:type="pct"/>
            <w:shd w:val="clear" w:color="auto" w:fill="auto"/>
            <w:vAlign w:val="center"/>
          </w:tcPr>
          <w:p w14:paraId="3108A6FC">
            <w:pPr>
              <w:widowControl/>
              <w:jc w:val="center"/>
              <w:rPr>
                <w:rFonts w:hint="eastAsia" w:ascii="仿宋_GB2312" w:hAnsi="等线" w:eastAsia="仿宋_GB2312" w:cs="宋体"/>
                <w:color w:val="000000"/>
                <w:kern w:val="0"/>
                <w:sz w:val="22"/>
                <w:lang w:val="en-US" w:eastAsia="zh-CN"/>
              </w:rPr>
            </w:pPr>
            <w:r>
              <w:rPr>
                <w:rFonts w:hint="eastAsia" w:ascii="仿宋_GB2312" w:hAnsi="等线" w:eastAsia="仿宋_GB2312" w:cs="宋体"/>
                <w:color w:val="000000"/>
                <w:kern w:val="0"/>
                <w:sz w:val="22"/>
                <w:lang w:val="en-US" w:eastAsia="zh-CN"/>
              </w:rPr>
              <w:t>《中华人民共和国政府信息公开条例》</w:t>
            </w:r>
          </w:p>
        </w:tc>
        <w:tc>
          <w:tcPr>
            <w:tcW w:w="483" w:type="pct"/>
            <w:shd w:val="clear" w:color="auto" w:fill="auto"/>
            <w:vAlign w:val="center"/>
          </w:tcPr>
          <w:p w14:paraId="01067076">
            <w:pPr>
              <w:widowControl/>
              <w:jc w:val="center"/>
              <w:rPr>
                <w:rFonts w:hint="eastAsia" w:ascii="仿宋_GB2312" w:hAnsi="等线" w:eastAsia="仿宋_GB2312" w:cs="宋体"/>
                <w:color w:val="000000"/>
                <w:kern w:val="0"/>
                <w:sz w:val="22"/>
                <w:lang w:val="en-US" w:eastAsia="zh-CN"/>
              </w:rPr>
            </w:pPr>
            <w:r>
              <w:rPr>
                <w:rFonts w:hint="eastAsia" w:ascii="仿宋_GB2312" w:hAnsi="等线" w:eastAsia="仿宋_GB2312" w:cs="宋体"/>
                <w:color w:val="000000"/>
                <w:kern w:val="0"/>
                <w:sz w:val="22"/>
                <w:lang w:eastAsia="zh-CN"/>
              </w:rPr>
              <w:t>自该政府信息形成或者变更之日起5个工作日内；长期公示</w:t>
            </w:r>
          </w:p>
        </w:tc>
        <w:tc>
          <w:tcPr>
            <w:tcW w:w="467" w:type="pct"/>
            <w:shd w:val="clear" w:color="auto" w:fill="auto"/>
            <w:vAlign w:val="center"/>
          </w:tcPr>
          <w:p w14:paraId="7343EC8C">
            <w:pPr>
              <w:widowControl/>
              <w:jc w:val="center"/>
              <w:rPr>
                <w:rFonts w:hint="eastAsia" w:ascii="仿宋_GB2312" w:hAnsi="等线" w:eastAsia="仿宋_GB2312" w:cs="宋体"/>
                <w:color w:val="000000"/>
                <w:kern w:val="0"/>
                <w:sz w:val="22"/>
                <w:lang w:val="en-US" w:eastAsia="zh-CN"/>
              </w:rPr>
            </w:pPr>
            <w:r>
              <w:rPr>
                <w:rFonts w:hint="eastAsia" w:ascii="仿宋_GB2312" w:hAnsi="等线" w:eastAsia="仿宋_GB2312" w:cs="宋体"/>
                <w:color w:val="000000"/>
                <w:kern w:val="0"/>
                <w:sz w:val="22"/>
                <w:lang w:eastAsia="zh-CN"/>
              </w:rPr>
              <w:t>全社会范围主动公开</w:t>
            </w:r>
          </w:p>
        </w:tc>
        <w:tc>
          <w:tcPr>
            <w:tcW w:w="800" w:type="pct"/>
            <w:shd w:val="clear" w:color="auto" w:fill="auto"/>
            <w:vAlign w:val="center"/>
          </w:tcPr>
          <w:p w14:paraId="274E5D33">
            <w:pPr>
              <w:keepNext w:val="0"/>
              <w:keepLines w:val="0"/>
              <w:pageBreakBefore w:val="0"/>
              <w:widowControl/>
              <w:kinsoku/>
              <w:wordWrap/>
              <w:overflowPunct/>
              <w:topLinePunct w:val="0"/>
              <w:autoSpaceDE/>
              <w:autoSpaceDN/>
              <w:bidi w:val="0"/>
              <w:adjustRightInd/>
              <w:snapToGrid w:val="0"/>
              <w:spacing w:line="280" w:lineRule="exact"/>
              <w:jc w:val="left"/>
              <w:rPr>
                <w:rFonts w:ascii="Wingdings" w:hAnsi="Wingdings" w:eastAsia="仿宋_GB2312" w:cs="宋体"/>
                <w:color w:val="auto"/>
                <w:kern w:val="0"/>
                <w:sz w:val="15"/>
                <w:szCs w:val="15"/>
                <w:lang w:val="en-US" w:eastAsia="zh-CN" w:bidi="ar-SA"/>
              </w:rPr>
            </w:pPr>
            <w:r>
              <w:rPr>
                <w:rFonts w:ascii="Wingdings" w:hAnsi="Wingdings" w:eastAsia="仿宋_GB2312" w:cs="宋体"/>
                <w:color w:val="000000"/>
                <w:kern w:val="0"/>
                <w:sz w:val="22"/>
              </w:rPr>
              <w:t>n</w:t>
            </w:r>
            <w:r>
              <w:rPr>
                <w:rFonts w:hint="eastAsia" w:ascii="仿宋_GB2312" w:hAnsi="等线" w:eastAsia="仿宋_GB2312" w:cs="宋体"/>
                <w:color w:val="000000"/>
                <w:kern w:val="0"/>
                <w:sz w:val="22"/>
              </w:rPr>
              <w:t xml:space="preserve">政府网站   </w:t>
            </w:r>
            <w:r>
              <w:rPr>
                <w:rFonts w:ascii="Calibri" w:hAnsi="Calibri" w:eastAsia="仿宋_GB2312" w:cs="Calibri"/>
                <w:color w:val="000000"/>
                <w:kern w:val="0"/>
                <w:sz w:val="22"/>
              </w:rPr>
              <w:t xml:space="preserve">     </w:t>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政府公报</w:t>
            </w:r>
            <w:r>
              <w:rPr>
                <w:rFonts w:ascii="Calibri" w:hAnsi="Calibri" w:eastAsia="仿宋_GB2312" w:cs="Calibri"/>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 xml:space="preserve">政务新媒体 </w:t>
            </w:r>
            <w:r>
              <w:rPr>
                <w:rFonts w:ascii="Calibri" w:hAnsi="Calibri" w:eastAsia="仿宋_GB2312" w:cs="Calibri"/>
                <w:color w:val="000000"/>
                <w:kern w:val="0"/>
                <w:sz w:val="22"/>
              </w:rPr>
              <w:t xml:space="preserve">     </w:t>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广播电视</w:t>
            </w:r>
            <w:r>
              <w:rPr>
                <w:rFonts w:ascii="Calibri" w:hAnsi="Calibri" w:eastAsia="仿宋_GB2312" w:cs="Calibri"/>
                <w:color w:val="000000"/>
                <w:kern w:val="0"/>
                <w:sz w:val="22"/>
              </w:rPr>
              <w:t xml:space="preserve">  </w:t>
            </w:r>
            <w:r>
              <w:rPr>
                <w:rFonts w:ascii="Calibri" w:hAnsi="Calibri" w:eastAsia="仿宋_GB2312" w:cs="Calibri"/>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 xml:space="preserve">纸质媒体        </w:t>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实体公开栏</w:t>
            </w:r>
            <w:r>
              <w:rPr>
                <w:rFonts w:hint="eastAsia" w:ascii="仿宋_GB2312" w:hAnsi="等线" w:eastAsia="仿宋_GB2312" w:cs="宋体"/>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政务公开专区</w:t>
            </w:r>
            <w:r>
              <w:rPr>
                <w:rFonts w:hint="eastAsia" w:ascii="仿宋_GB2312" w:hAnsi="等线" w:eastAsia="仿宋_GB2312" w:cs="宋体"/>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获取权限可控的信息平台</w:t>
            </w:r>
            <w:r>
              <w:rPr>
                <w:rFonts w:ascii="Calibri" w:hAnsi="Calibri" w:eastAsia="仿宋_GB2312" w:cs="Calibri"/>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 xml:space="preserve">办事大厅      </w:t>
            </w:r>
            <w:r>
              <w:rPr>
                <w:rFonts w:hint="eastAsia" w:ascii="Calibri" w:hAnsi="Calibri" w:eastAsia="仿宋_GB2312" w:cs="Calibri"/>
                <w:color w:val="000000"/>
                <w:kern w:val="0"/>
                <w:sz w:val="22"/>
              </w:rPr>
              <w:t xml:space="preserve">  </w:t>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便民服务窗口</w:t>
            </w:r>
            <w:r>
              <w:rPr>
                <w:rFonts w:ascii="Calibri" w:hAnsi="Calibri" w:eastAsia="仿宋_GB2312" w:cs="Calibri"/>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 xml:space="preserve">档案馆          </w:t>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图书馆</w:t>
            </w:r>
            <w:r>
              <w:rPr>
                <w:rFonts w:hint="eastAsia" w:ascii="仿宋_GB2312" w:hAnsi="等线" w:eastAsia="仿宋_GB2312" w:cs="宋体"/>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其他</w:t>
            </w:r>
          </w:p>
        </w:tc>
        <w:tc>
          <w:tcPr>
            <w:tcW w:w="397" w:type="pct"/>
            <w:shd w:val="clear" w:color="auto" w:fill="auto"/>
            <w:vAlign w:val="center"/>
          </w:tcPr>
          <w:p w14:paraId="5D383CA8">
            <w:pPr>
              <w:widowControl/>
              <w:jc w:val="center"/>
              <w:rPr>
                <w:rFonts w:hint="eastAsia" w:ascii="仿宋_GB2312" w:hAnsi="等线" w:eastAsia="仿宋_GB2312" w:cs="宋体"/>
                <w:color w:val="000000"/>
                <w:kern w:val="0"/>
                <w:sz w:val="22"/>
                <w:lang w:eastAsia="zh-CN"/>
              </w:rPr>
            </w:pPr>
            <w:r>
              <w:rPr>
                <w:rFonts w:hint="eastAsia" w:ascii="仿宋_GB2312" w:hAnsi="等线" w:eastAsia="仿宋_GB2312" w:cs="宋体"/>
                <w:color w:val="000000"/>
                <w:kern w:val="0"/>
                <w:sz w:val="22"/>
                <w:lang w:eastAsia="zh-CN"/>
              </w:rPr>
              <w:t>淄川区行政审批服务局业务指导科</w:t>
            </w:r>
          </w:p>
        </w:tc>
      </w:tr>
      <w:tr w14:paraId="37A74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2" w:hRule="atLeast"/>
          <w:jc w:val="center"/>
        </w:trPr>
        <w:tc>
          <w:tcPr>
            <w:tcW w:w="242" w:type="pct"/>
            <w:shd w:val="clear" w:color="auto" w:fill="auto"/>
            <w:vAlign w:val="center"/>
          </w:tcPr>
          <w:p w14:paraId="1EB61DE7">
            <w:pPr>
              <w:widowControl/>
              <w:jc w:val="center"/>
              <w:rPr>
                <w:rFonts w:hint="eastAsia" w:ascii="仿宋_GB2312" w:hAnsi="等线" w:eastAsia="仿宋_GB2312" w:cs="宋体"/>
                <w:color w:val="000000"/>
                <w:kern w:val="0"/>
                <w:sz w:val="22"/>
                <w:lang w:eastAsia="zh-CN"/>
              </w:rPr>
            </w:pPr>
            <w:r>
              <w:rPr>
                <w:rFonts w:hint="eastAsia" w:ascii="仿宋_GB2312" w:hAnsi="等线" w:eastAsia="仿宋_GB2312" w:cs="宋体"/>
                <w:color w:val="000000"/>
                <w:kern w:val="0"/>
                <w:sz w:val="22"/>
                <w:lang w:val="en-US" w:eastAsia="zh-CN"/>
              </w:rPr>
              <w:t>5</w:t>
            </w:r>
          </w:p>
        </w:tc>
        <w:tc>
          <w:tcPr>
            <w:tcW w:w="251" w:type="pct"/>
            <w:vMerge w:val="continue"/>
            <w:vAlign w:val="center"/>
          </w:tcPr>
          <w:p w14:paraId="1B31A607">
            <w:pPr>
              <w:widowControl/>
              <w:jc w:val="left"/>
              <w:rPr>
                <w:rFonts w:hint="eastAsia" w:ascii="仿宋_GB2312" w:hAnsi="等线" w:eastAsia="仿宋_GB2312" w:cs="宋体"/>
                <w:color w:val="000000"/>
                <w:kern w:val="0"/>
                <w:sz w:val="22"/>
              </w:rPr>
            </w:pPr>
          </w:p>
        </w:tc>
        <w:tc>
          <w:tcPr>
            <w:tcW w:w="300" w:type="pct"/>
            <w:shd w:val="clear" w:color="auto" w:fill="auto"/>
            <w:vAlign w:val="center"/>
          </w:tcPr>
          <w:p w14:paraId="3243ACE6">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行政规范性文件</w:t>
            </w:r>
          </w:p>
        </w:tc>
        <w:tc>
          <w:tcPr>
            <w:tcW w:w="1109" w:type="pct"/>
            <w:shd w:val="clear" w:color="auto" w:fill="auto"/>
            <w:vAlign w:val="center"/>
          </w:tcPr>
          <w:p w14:paraId="7D99EB80">
            <w:pPr>
              <w:widowControl/>
              <w:jc w:val="left"/>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文件标题、成文日期、发布日期、有效性、文号、正文、附件</w:t>
            </w:r>
          </w:p>
        </w:tc>
        <w:tc>
          <w:tcPr>
            <w:tcW w:w="437" w:type="pct"/>
            <w:shd w:val="clear" w:color="auto" w:fill="auto"/>
            <w:vAlign w:val="center"/>
          </w:tcPr>
          <w:p w14:paraId="434F6EF8">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lang w:eastAsia="zh-CN"/>
              </w:rPr>
              <w:t>淄川区行政审批服务局</w:t>
            </w:r>
          </w:p>
        </w:tc>
        <w:tc>
          <w:tcPr>
            <w:tcW w:w="509" w:type="pct"/>
            <w:vAlign w:val="center"/>
          </w:tcPr>
          <w:p w14:paraId="7B886969">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《政府信息公开条例》第二十条（一）</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《山东省行政规范性文件制定和监督管理办法》第四十条、第五十七条</w:t>
            </w:r>
          </w:p>
        </w:tc>
        <w:tc>
          <w:tcPr>
            <w:tcW w:w="483" w:type="pct"/>
            <w:shd w:val="clear" w:color="auto" w:fill="auto"/>
            <w:vAlign w:val="center"/>
          </w:tcPr>
          <w:p w14:paraId="446E05B5">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自该政府信息形成或者变更之日起20个工作日内公开；自行政规范性文件宣布废止、失效之日起1个工作日内更新有效性标注</w:t>
            </w:r>
          </w:p>
        </w:tc>
        <w:tc>
          <w:tcPr>
            <w:tcW w:w="467" w:type="pct"/>
            <w:shd w:val="clear" w:color="auto" w:fill="auto"/>
            <w:vAlign w:val="center"/>
          </w:tcPr>
          <w:p w14:paraId="1B95C555">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全社会范围主动公开</w:t>
            </w:r>
          </w:p>
        </w:tc>
        <w:tc>
          <w:tcPr>
            <w:tcW w:w="800" w:type="pct"/>
            <w:shd w:val="clear" w:color="auto" w:fill="auto"/>
            <w:vAlign w:val="center"/>
          </w:tcPr>
          <w:p w14:paraId="57F79F3E">
            <w:pPr>
              <w:widowControl/>
              <w:snapToGrid w:val="0"/>
              <w:jc w:val="left"/>
              <w:rPr>
                <w:rFonts w:hint="eastAsia" w:ascii="仿宋_GB2312" w:hAnsi="等线" w:eastAsia="仿宋_GB2312" w:cs="宋体"/>
                <w:color w:val="000000"/>
                <w:kern w:val="0"/>
                <w:sz w:val="22"/>
              </w:rPr>
            </w:pPr>
            <w:r>
              <w:rPr>
                <w:rFonts w:ascii="Wingdings" w:hAnsi="Wingdings" w:eastAsia="仿宋_GB2312" w:cs="宋体"/>
                <w:color w:val="000000"/>
                <w:kern w:val="0"/>
                <w:sz w:val="22"/>
              </w:rPr>
              <w:t>n</w:t>
            </w:r>
            <w:r>
              <w:rPr>
                <w:rFonts w:hint="eastAsia" w:ascii="仿宋_GB2312" w:hAnsi="等线" w:eastAsia="仿宋_GB2312" w:cs="宋体"/>
                <w:color w:val="000000"/>
                <w:kern w:val="0"/>
                <w:sz w:val="22"/>
              </w:rPr>
              <w:t xml:space="preserve">政府网站   </w:t>
            </w:r>
            <w:r>
              <w:rPr>
                <w:rFonts w:ascii="Calibri" w:hAnsi="Calibri" w:eastAsia="仿宋_GB2312" w:cs="Calibri"/>
                <w:color w:val="000000"/>
                <w:kern w:val="0"/>
                <w:sz w:val="22"/>
              </w:rPr>
              <w:t xml:space="preserve">     </w:t>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政府公报</w:t>
            </w:r>
            <w:r>
              <w:rPr>
                <w:rFonts w:ascii="Calibri" w:hAnsi="Calibri" w:eastAsia="仿宋_GB2312" w:cs="Calibri"/>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 xml:space="preserve">政务新媒体 </w:t>
            </w:r>
            <w:r>
              <w:rPr>
                <w:rFonts w:ascii="Calibri" w:hAnsi="Calibri" w:eastAsia="仿宋_GB2312" w:cs="Calibri"/>
                <w:color w:val="000000"/>
                <w:kern w:val="0"/>
                <w:sz w:val="22"/>
              </w:rPr>
              <w:t xml:space="preserve">     </w:t>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广播电视</w:t>
            </w:r>
            <w:r>
              <w:rPr>
                <w:rFonts w:ascii="Calibri" w:hAnsi="Calibri" w:eastAsia="仿宋_GB2312" w:cs="Calibri"/>
                <w:color w:val="000000"/>
                <w:kern w:val="0"/>
                <w:sz w:val="22"/>
              </w:rPr>
              <w:t xml:space="preserve">  </w:t>
            </w:r>
            <w:r>
              <w:rPr>
                <w:rFonts w:ascii="Calibri" w:hAnsi="Calibri" w:eastAsia="仿宋_GB2312" w:cs="Calibri"/>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 xml:space="preserve">纸质媒体        </w:t>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实体公开栏</w:t>
            </w:r>
            <w:r>
              <w:rPr>
                <w:rFonts w:hint="eastAsia" w:ascii="仿宋_GB2312" w:hAnsi="等线" w:eastAsia="仿宋_GB2312" w:cs="宋体"/>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政务公开专区</w:t>
            </w:r>
            <w:r>
              <w:rPr>
                <w:rFonts w:hint="eastAsia" w:ascii="仿宋_GB2312" w:hAnsi="等线" w:eastAsia="仿宋_GB2312" w:cs="宋体"/>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获取权限可控的信息平台</w:t>
            </w:r>
            <w:r>
              <w:rPr>
                <w:rFonts w:ascii="Calibri" w:hAnsi="Calibri" w:eastAsia="仿宋_GB2312" w:cs="Calibri"/>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 xml:space="preserve">办事大厅      </w:t>
            </w:r>
            <w:r>
              <w:rPr>
                <w:rFonts w:hint="eastAsia" w:ascii="Calibri" w:hAnsi="Calibri" w:eastAsia="仿宋_GB2312" w:cs="Calibri"/>
                <w:color w:val="000000"/>
                <w:kern w:val="0"/>
                <w:sz w:val="22"/>
              </w:rPr>
              <w:t xml:space="preserve">  </w:t>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便民服务窗口</w:t>
            </w:r>
            <w:r>
              <w:rPr>
                <w:rFonts w:ascii="Calibri" w:hAnsi="Calibri" w:eastAsia="仿宋_GB2312" w:cs="Calibri"/>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 xml:space="preserve">档案馆          </w:t>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图书馆</w:t>
            </w:r>
            <w:r>
              <w:rPr>
                <w:rFonts w:hint="eastAsia" w:ascii="仿宋_GB2312" w:hAnsi="等线" w:eastAsia="仿宋_GB2312" w:cs="宋体"/>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其他</w:t>
            </w:r>
          </w:p>
        </w:tc>
        <w:tc>
          <w:tcPr>
            <w:tcW w:w="397" w:type="pct"/>
            <w:shd w:val="clear" w:color="auto" w:fill="auto"/>
            <w:vAlign w:val="center"/>
          </w:tcPr>
          <w:p w14:paraId="162566BC">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lang w:eastAsia="zh-CN"/>
              </w:rPr>
              <w:t>淄川区行政审批服务局</w:t>
            </w:r>
            <w:r>
              <w:rPr>
                <w:rFonts w:hint="eastAsia" w:ascii="仿宋_GB2312" w:hAnsi="等线" w:eastAsia="仿宋_GB2312" w:cs="宋体"/>
                <w:color w:val="000000"/>
                <w:kern w:val="0"/>
                <w:sz w:val="22"/>
              </w:rPr>
              <w:t>政策法规科</w:t>
            </w:r>
          </w:p>
        </w:tc>
      </w:tr>
      <w:tr w14:paraId="4E8B0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0" w:hRule="atLeast"/>
          <w:jc w:val="center"/>
        </w:trPr>
        <w:tc>
          <w:tcPr>
            <w:tcW w:w="242" w:type="pct"/>
            <w:shd w:val="clear" w:color="auto" w:fill="auto"/>
            <w:vAlign w:val="center"/>
          </w:tcPr>
          <w:p w14:paraId="09425F2F">
            <w:pPr>
              <w:widowControl/>
              <w:jc w:val="center"/>
              <w:rPr>
                <w:rFonts w:hint="eastAsia" w:ascii="仿宋_GB2312" w:hAnsi="等线" w:eastAsia="仿宋_GB2312" w:cs="宋体"/>
                <w:color w:val="000000"/>
                <w:kern w:val="0"/>
                <w:sz w:val="22"/>
                <w:lang w:eastAsia="zh-CN"/>
              </w:rPr>
            </w:pPr>
            <w:r>
              <w:rPr>
                <w:rFonts w:hint="eastAsia" w:ascii="仿宋_GB2312" w:hAnsi="等线" w:eastAsia="仿宋_GB2312" w:cs="宋体"/>
                <w:color w:val="000000"/>
                <w:kern w:val="0"/>
                <w:sz w:val="22"/>
                <w:lang w:val="en-US" w:eastAsia="zh-CN"/>
              </w:rPr>
              <w:t>6</w:t>
            </w:r>
          </w:p>
        </w:tc>
        <w:tc>
          <w:tcPr>
            <w:tcW w:w="251" w:type="pct"/>
            <w:shd w:val="clear" w:color="auto" w:fill="auto"/>
            <w:vAlign w:val="center"/>
          </w:tcPr>
          <w:p w14:paraId="1BE2F306">
            <w:pPr>
              <w:widowControl/>
              <w:jc w:val="center"/>
              <w:rPr>
                <w:rFonts w:hint="eastAsia" w:ascii="仿宋_GB2312" w:hAnsi="等线" w:eastAsia="仿宋_GB2312" w:cs="宋体"/>
                <w:color w:val="000000"/>
                <w:kern w:val="0"/>
                <w:sz w:val="22"/>
                <w:lang w:eastAsia="zh-CN"/>
              </w:rPr>
            </w:pPr>
            <w:r>
              <w:rPr>
                <w:rFonts w:hint="eastAsia" w:ascii="仿宋_GB2312" w:hAnsi="等线" w:eastAsia="仿宋_GB2312" w:cs="宋体"/>
                <w:color w:val="000000"/>
                <w:kern w:val="0"/>
                <w:sz w:val="22"/>
                <w:lang w:eastAsia="zh-CN"/>
              </w:rPr>
              <w:t>便民利企政策</w:t>
            </w:r>
          </w:p>
        </w:tc>
        <w:tc>
          <w:tcPr>
            <w:tcW w:w="300" w:type="pct"/>
            <w:shd w:val="clear" w:color="auto" w:fill="auto"/>
            <w:vAlign w:val="center"/>
          </w:tcPr>
          <w:p w14:paraId="018ACF80">
            <w:pPr>
              <w:widowControl/>
              <w:jc w:val="center"/>
              <w:rPr>
                <w:rFonts w:hint="eastAsia" w:ascii="仿宋_GB2312" w:hAnsi="等线" w:eastAsia="仿宋_GB2312" w:cs="宋体"/>
                <w:color w:val="000000"/>
                <w:kern w:val="0"/>
                <w:sz w:val="22"/>
                <w:lang w:val="en-US" w:eastAsia="zh-CN"/>
              </w:rPr>
            </w:pPr>
            <w:r>
              <w:rPr>
                <w:rFonts w:hint="eastAsia" w:ascii="仿宋_GB2312" w:hAnsi="等线" w:eastAsia="仿宋_GB2312" w:cs="宋体"/>
                <w:color w:val="000000"/>
                <w:kern w:val="0"/>
                <w:sz w:val="22"/>
                <w:lang w:val="en-US" w:eastAsia="zh-CN"/>
              </w:rPr>
              <w:t>——</w:t>
            </w:r>
          </w:p>
        </w:tc>
        <w:tc>
          <w:tcPr>
            <w:tcW w:w="1109" w:type="pct"/>
            <w:shd w:val="clear" w:color="auto" w:fill="auto"/>
            <w:vAlign w:val="center"/>
          </w:tcPr>
          <w:p w14:paraId="7A4211EB">
            <w:pPr>
              <w:widowControl/>
              <w:jc w:val="center"/>
              <w:rPr>
                <w:rFonts w:hint="eastAsia" w:ascii="仿宋_GB2312" w:hAnsi="等线" w:eastAsia="仿宋_GB2312" w:cs="宋体"/>
                <w:color w:val="000000"/>
                <w:kern w:val="0"/>
                <w:sz w:val="22"/>
                <w:lang w:val="en-US" w:eastAsia="zh-CN"/>
              </w:rPr>
            </w:pPr>
            <w:r>
              <w:rPr>
                <w:rFonts w:hint="eastAsia" w:ascii="仿宋_GB2312" w:hAnsi="等线" w:eastAsia="仿宋_GB2312" w:cs="宋体"/>
                <w:color w:val="000000"/>
                <w:kern w:val="0"/>
                <w:sz w:val="22"/>
                <w:lang w:val="en-US" w:eastAsia="zh-CN"/>
              </w:rPr>
              <w:t>便民利企政策</w:t>
            </w:r>
          </w:p>
        </w:tc>
        <w:tc>
          <w:tcPr>
            <w:tcW w:w="437" w:type="pct"/>
            <w:shd w:val="clear" w:color="auto" w:fill="auto"/>
            <w:vAlign w:val="center"/>
          </w:tcPr>
          <w:p w14:paraId="4D2F777D">
            <w:pPr>
              <w:widowControl/>
              <w:jc w:val="center"/>
              <w:rPr>
                <w:rFonts w:hint="eastAsia" w:ascii="仿宋_GB2312" w:hAnsi="等线" w:eastAsia="仿宋_GB2312" w:cs="宋体"/>
                <w:color w:val="000000"/>
                <w:kern w:val="0"/>
                <w:sz w:val="22"/>
                <w:lang w:val="en-US" w:eastAsia="zh-CN"/>
              </w:rPr>
            </w:pPr>
            <w:r>
              <w:rPr>
                <w:rFonts w:hint="eastAsia" w:ascii="仿宋_GB2312" w:hAnsi="等线" w:eastAsia="仿宋_GB2312" w:cs="宋体"/>
                <w:color w:val="000000"/>
                <w:kern w:val="0"/>
                <w:sz w:val="22"/>
                <w:lang w:eastAsia="zh-CN"/>
              </w:rPr>
              <w:t>淄川区行政审批服务局</w:t>
            </w:r>
          </w:p>
        </w:tc>
        <w:tc>
          <w:tcPr>
            <w:tcW w:w="509" w:type="pct"/>
            <w:vAlign w:val="center"/>
          </w:tcPr>
          <w:p w14:paraId="3F5AB873">
            <w:pPr>
              <w:widowControl/>
              <w:jc w:val="center"/>
              <w:rPr>
                <w:rFonts w:hint="eastAsia" w:ascii="仿宋_GB2312" w:hAnsi="等线" w:eastAsia="仿宋_GB2312" w:cs="宋体"/>
                <w:color w:val="000000"/>
                <w:kern w:val="0"/>
                <w:sz w:val="22"/>
                <w:lang w:val="en-US" w:eastAsia="zh-CN"/>
              </w:rPr>
            </w:pPr>
            <w:r>
              <w:rPr>
                <w:rFonts w:hint="eastAsia" w:ascii="仿宋_GB2312" w:hAnsi="等线" w:eastAsia="仿宋_GB2312" w:cs="宋体"/>
                <w:color w:val="000000"/>
                <w:kern w:val="0"/>
                <w:sz w:val="22"/>
                <w:lang w:val="en-US" w:eastAsia="zh-CN"/>
              </w:rPr>
              <w:t>《政府信息公开条例》第二十条（三）</w:t>
            </w:r>
          </w:p>
        </w:tc>
        <w:tc>
          <w:tcPr>
            <w:tcW w:w="483" w:type="pct"/>
            <w:shd w:val="clear" w:color="auto" w:fill="auto"/>
            <w:vAlign w:val="center"/>
          </w:tcPr>
          <w:p w14:paraId="1A5D7FB8">
            <w:pPr>
              <w:widowControl/>
              <w:jc w:val="center"/>
              <w:rPr>
                <w:rFonts w:hint="eastAsia" w:ascii="仿宋_GB2312" w:hAnsi="等线" w:eastAsia="仿宋_GB2312" w:cs="宋体"/>
                <w:color w:val="000000"/>
                <w:kern w:val="0"/>
                <w:sz w:val="22"/>
                <w:lang w:val="en-US" w:eastAsia="zh-CN"/>
              </w:rPr>
            </w:pPr>
            <w:r>
              <w:rPr>
                <w:rFonts w:hint="eastAsia" w:ascii="仿宋_GB2312" w:hAnsi="等线" w:eastAsia="仿宋_GB2312" w:cs="宋体"/>
                <w:color w:val="000000"/>
                <w:kern w:val="0"/>
                <w:sz w:val="22"/>
                <w:lang w:val="en-US" w:eastAsia="zh-CN"/>
              </w:rPr>
              <w:t>自该政府信息形成或者变更之日起20个工作日内；定期清理</w:t>
            </w:r>
          </w:p>
        </w:tc>
        <w:tc>
          <w:tcPr>
            <w:tcW w:w="467" w:type="pct"/>
            <w:shd w:val="clear" w:color="auto" w:fill="auto"/>
            <w:vAlign w:val="center"/>
          </w:tcPr>
          <w:p w14:paraId="70D2BC9C">
            <w:pPr>
              <w:widowControl/>
              <w:jc w:val="center"/>
              <w:rPr>
                <w:rFonts w:hint="eastAsia" w:ascii="仿宋_GB2312" w:hAnsi="等线" w:eastAsia="仿宋_GB2312" w:cs="宋体"/>
                <w:color w:val="000000"/>
                <w:kern w:val="0"/>
                <w:sz w:val="22"/>
                <w:lang w:val="en-US" w:eastAsia="zh-CN"/>
              </w:rPr>
            </w:pPr>
            <w:r>
              <w:rPr>
                <w:rFonts w:hint="eastAsia" w:ascii="仿宋_GB2312" w:hAnsi="等线" w:eastAsia="仿宋_GB2312" w:cs="宋体"/>
                <w:color w:val="000000"/>
                <w:kern w:val="0"/>
                <w:sz w:val="22"/>
                <w:lang w:val="en-US" w:eastAsia="zh-CN"/>
              </w:rPr>
              <w:t>全社会范围主动公开</w:t>
            </w:r>
          </w:p>
        </w:tc>
        <w:tc>
          <w:tcPr>
            <w:tcW w:w="800" w:type="pct"/>
            <w:shd w:val="clear" w:color="auto" w:fill="auto"/>
            <w:vAlign w:val="center"/>
          </w:tcPr>
          <w:p w14:paraId="05884742">
            <w:pPr>
              <w:widowControl/>
              <w:snapToGrid w:val="0"/>
              <w:jc w:val="left"/>
              <w:rPr>
                <w:rFonts w:hint="default" w:ascii="Wingdings" w:hAnsi="Wingdings" w:eastAsia="仿宋_GB2312" w:cs="Wingdings"/>
                <w:color w:val="000000"/>
                <w:kern w:val="0"/>
                <w:sz w:val="22"/>
                <w:lang w:val="en-US" w:eastAsia="zh-CN"/>
              </w:rPr>
            </w:pPr>
            <w:r>
              <w:rPr>
                <w:rFonts w:ascii="Wingdings" w:hAnsi="Wingdings" w:eastAsia="仿宋_GB2312" w:cs="宋体"/>
                <w:color w:val="000000"/>
                <w:kern w:val="0"/>
                <w:sz w:val="22"/>
              </w:rPr>
              <w:t>n</w:t>
            </w:r>
            <w:r>
              <w:rPr>
                <w:rFonts w:hint="eastAsia" w:ascii="仿宋_GB2312" w:hAnsi="等线" w:eastAsia="仿宋_GB2312" w:cs="宋体"/>
                <w:color w:val="000000"/>
                <w:kern w:val="0"/>
                <w:sz w:val="22"/>
              </w:rPr>
              <w:t xml:space="preserve">政府网站   </w:t>
            </w:r>
            <w:r>
              <w:rPr>
                <w:rFonts w:ascii="Calibri" w:hAnsi="Calibri" w:eastAsia="仿宋_GB2312" w:cs="Calibri"/>
                <w:color w:val="000000"/>
                <w:kern w:val="0"/>
                <w:sz w:val="22"/>
              </w:rPr>
              <w:t xml:space="preserve">     </w:t>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政府公报</w:t>
            </w:r>
            <w:r>
              <w:rPr>
                <w:rFonts w:ascii="Calibri" w:hAnsi="Calibri" w:eastAsia="仿宋_GB2312" w:cs="Calibri"/>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 xml:space="preserve">政务新媒体 </w:t>
            </w:r>
            <w:r>
              <w:rPr>
                <w:rFonts w:ascii="Calibri" w:hAnsi="Calibri" w:eastAsia="仿宋_GB2312" w:cs="Calibri"/>
                <w:color w:val="000000"/>
                <w:kern w:val="0"/>
                <w:sz w:val="22"/>
              </w:rPr>
              <w:t xml:space="preserve">     </w:t>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广播电视</w:t>
            </w:r>
            <w:r>
              <w:rPr>
                <w:rFonts w:ascii="Calibri" w:hAnsi="Calibri" w:eastAsia="仿宋_GB2312" w:cs="Calibri"/>
                <w:color w:val="000000"/>
                <w:kern w:val="0"/>
                <w:sz w:val="22"/>
              </w:rPr>
              <w:t xml:space="preserve">  </w:t>
            </w:r>
            <w:r>
              <w:rPr>
                <w:rFonts w:ascii="Calibri" w:hAnsi="Calibri" w:eastAsia="仿宋_GB2312" w:cs="Calibri"/>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 xml:space="preserve">纸质媒体        </w:t>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实体公开栏</w:t>
            </w:r>
            <w:r>
              <w:rPr>
                <w:rFonts w:hint="eastAsia" w:ascii="仿宋_GB2312" w:hAnsi="等线" w:eastAsia="仿宋_GB2312" w:cs="宋体"/>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政务公开专区</w:t>
            </w:r>
            <w:r>
              <w:rPr>
                <w:rFonts w:hint="eastAsia" w:ascii="仿宋_GB2312" w:hAnsi="等线" w:eastAsia="仿宋_GB2312" w:cs="宋体"/>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获取权限可控的信息平台</w:t>
            </w:r>
            <w:r>
              <w:rPr>
                <w:rFonts w:ascii="Calibri" w:hAnsi="Calibri" w:eastAsia="仿宋_GB2312" w:cs="Calibri"/>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 xml:space="preserve">办事大厅      </w:t>
            </w:r>
            <w:r>
              <w:rPr>
                <w:rFonts w:hint="eastAsia" w:ascii="Calibri" w:hAnsi="Calibri" w:eastAsia="仿宋_GB2312" w:cs="Calibri"/>
                <w:color w:val="000000"/>
                <w:kern w:val="0"/>
                <w:sz w:val="22"/>
              </w:rPr>
              <w:t xml:space="preserve">  </w:t>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便民服务窗口</w:t>
            </w:r>
            <w:r>
              <w:rPr>
                <w:rFonts w:ascii="Calibri" w:hAnsi="Calibri" w:eastAsia="仿宋_GB2312" w:cs="Calibri"/>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 xml:space="preserve">档案馆          </w:t>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图书馆</w:t>
            </w:r>
            <w:r>
              <w:rPr>
                <w:rFonts w:hint="eastAsia" w:ascii="仿宋_GB2312" w:hAnsi="等线" w:eastAsia="仿宋_GB2312" w:cs="宋体"/>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其他</w:t>
            </w:r>
            <w:r>
              <w:rPr>
                <w:rFonts w:hint="default" w:ascii="Wingdings" w:hAnsi="Wingdings" w:eastAsia="仿宋_GB2312" w:cs="Wingdings"/>
                <w:color w:val="000000"/>
                <w:kern w:val="0"/>
                <w:sz w:val="22"/>
                <w:lang w:val="en-US" w:eastAsia="zh-CN"/>
              </w:rPr>
              <w:t xml:space="preserve">          </w:t>
            </w:r>
          </w:p>
        </w:tc>
        <w:tc>
          <w:tcPr>
            <w:tcW w:w="397" w:type="pct"/>
            <w:shd w:val="clear" w:color="auto" w:fill="auto"/>
            <w:vAlign w:val="center"/>
          </w:tcPr>
          <w:p w14:paraId="312520CA">
            <w:pPr>
              <w:widowControl/>
              <w:jc w:val="center"/>
              <w:rPr>
                <w:rFonts w:hint="eastAsia" w:ascii="仿宋_GB2312" w:hAnsi="等线" w:eastAsia="仿宋_GB2312" w:cs="宋体"/>
                <w:color w:val="000000"/>
                <w:kern w:val="0"/>
                <w:sz w:val="22"/>
                <w:lang w:val="en-US" w:eastAsia="zh-CN"/>
              </w:rPr>
            </w:pPr>
            <w:r>
              <w:rPr>
                <w:rFonts w:hint="eastAsia" w:ascii="仿宋_GB2312" w:hAnsi="等线" w:eastAsia="仿宋_GB2312" w:cs="宋体"/>
                <w:color w:val="000000"/>
                <w:kern w:val="0"/>
                <w:sz w:val="22"/>
                <w:lang w:eastAsia="zh-CN"/>
              </w:rPr>
              <w:t>淄川区行政审批服务局</w:t>
            </w:r>
            <w:r>
              <w:rPr>
                <w:rFonts w:hint="eastAsia" w:ascii="仿宋_GB2312" w:hAnsi="等线" w:eastAsia="仿宋_GB2312" w:cs="宋体"/>
                <w:color w:val="000000"/>
                <w:kern w:val="0"/>
                <w:sz w:val="22"/>
                <w:lang w:val="en-US" w:eastAsia="zh-CN"/>
              </w:rPr>
              <w:t>制定相关政策的业务科室</w:t>
            </w:r>
          </w:p>
        </w:tc>
      </w:tr>
      <w:tr w14:paraId="7788B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jc w:val="center"/>
        </w:trPr>
        <w:tc>
          <w:tcPr>
            <w:tcW w:w="242" w:type="pct"/>
            <w:shd w:val="clear" w:color="auto" w:fill="auto"/>
            <w:vAlign w:val="center"/>
          </w:tcPr>
          <w:p w14:paraId="7E6A5D69">
            <w:pPr>
              <w:widowControl/>
              <w:jc w:val="center"/>
              <w:rPr>
                <w:rFonts w:hint="eastAsia" w:ascii="仿宋_GB2312" w:hAnsi="等线" w:eastAsia="仿宋_GB2312" w:cs="宋体"/>
                <w:color w:val="000000"/>
                <w:kern w:val="0"/>
                <w:sz w:val="22"/>
                <w:lang w:eastAsia="zh-CN"/>
              </w:rPr>
            </w:pPr>
            <w:r>
              <w:rPr>
                <w:rFonts w:hint="eastAsia" w:ascii="仿宋_GB2312" w:hAnsi="等线" w:eastAsia="仿宋_GB2312" w:cs="宋体"/>
                <w:color w:val="000000"/>
                <w:kern w:val="0"/>
                <w:sz w:val="22"/>
                <w:lang w:val="en-US" w:eastAsia="zh-CN"/>
              </w:rPr>
              <w:t>7</w:t>
            </w:r>
          </w:p>
        </w:tc>
        <w:tc>
          <w:tcPr>
            <w:tcW w:w="251" w:type="pct"/>
            <w:vMerge w:val="restart"/>
            <w:shd w:val="clear" w:color="auto" w:fill="auto"/>
            <w:vAlign w:val="center"/>
          </w:tcPr>
          <w:p w14:paraId="72A450F6">
            <w:pPr>
              <w:widowControl/>
              <w:jc w:val="center"/>
              <w:rPr>
                <w:rFonts w:hint="eastAsia" w:ascii="仿宋_GB2312" w:hAnsi="等线" w:eastAsia="仿宋_GB2312" w:cs="宋体"/>
                <w:color w:val="000000"/>
                <w:kern w:val="0"/>
                <w:sz w:val="22"/>
                <w:lang w:val="en-US" w:eastAsia="zh-CN"/>
              </w:rPr>
            </w:pPr>
            <w:r>
              <w:rPr>
                <w:rFonts w:hint="eastAsia" w:ascii="仿宋_GB2312" w:hAnsi="等线" w:eastAsia="仿宋_GB2312" w:cs="宋体"/>
                <w:color w:val="000000"/>
                <w:kern w:val="0"/>
                <w:sz w:val="22"/>
                <w:lang w:val="en-US" w:eastAsia="zh-CN"/>
              </w:rPr>
              <w:t>行政许可和其他对外管理服务信息</w:t>
            </w:r>
          </w:p>
        </w:tc>
        <w:tc>
          <w:tcPr>
            <w:tcW w:w="300" w:type="pct"/>
            <w:shd w:val="clear" w:color="auto" w:fill="auto"/>
            <w:vAlign w:val="center"/>
          </w:tcPr>
          <w:p w14:paraId="37D5EEBD">
            <w:pPr>
              <w:widowControl/>
              <w:jc w:val="center"/>
              <w:rPr>
                <w:rFonts w:hint="eastAsia" w:ascii="仿宋_GB2312" w:hAnsi="等线" w:eastAsia="仿宋_GB2312" w:cs="宋体"/>
                <w:color w:val="000000"/>
                <w:kern w:val="0"/>
                <w:sz w:val="22"/>
                <w:lang w:val="en-US" w:eastAsia="zh-CN"/>
              </w:rPr>
            </w:pPr>
            <w:r>
              <w:rPr>
                <w:rFonts w:hint="eastAsia" w:ascii="仿宋_GB2312" w:hAnsi="等线" w:eastAsia="仿宋_GB2312" w:cs="宋体"/>
                <w:color w:val="000000"/>
                <w:kern w:val="0"/>
                <w:sz w:val="22"/>
                <w:lang w:val="en-US" w:eastAsia="zh-CN"/>
              </w:rPr>
              <w:t>行政许可</w:t>
            </w:r>
          </w:p>
        </w:tc>
        <w:tc>
          <w:tcPr>
            <w:tcW w:w="1109" w:type="pct"/>
            <w:shd w:val="clear" w:color="auto" w:fill="auto"/>
            <w:vAlign w:val="center"/>
          </w:tcPr>
          <w:p w14:paraId="2D59FAFF">
            <w:pPr>
              <w:widowControl/>
              <w:jc w:val="center"/>
              <w:rPr>
                <w:rFonts w:hint="eastAsia" w:ascii="仿宋_GB2312" w:hAnsi="等线" w:eastAsia="仿宋_GB2312" w:cs="宋体"/>
                <w:color w:val="000000"/>
                <w:kern w:val="0"/>
                <w:sz w:val="22"/>
                <w:lang w:val="en-US" w:eastAsia="zh-CN"/>
              </w:rPr>
            </w:pPr>
            <w:r>
              <w:rPr>
                <w:rFonts w:hint="eastAsia" w:ascii="仿宋_GB2312" w:hAnsi="等线" w:eastAsia="仿宋_GB2312" w:cs="宋体"/>
                <w:color w:val="000000"/>
                <w:kern w:val="0"/>
                <w:sz w:val="22"/>
                <w:lang w:val="en-US" w:eastAsia="zh-CN"/>
              </w:rPr>
              <w:t>办理行政许可事项的依据、条件、程序以及办理结果</w:t>
            </w:r>
          </w:p>
        </w:tc>
        <w:tc>
          <w:tcPr>
            <w:tcW w:w="437" w:type="pct"/>
            <w:shd w:val="clear" w:color="auto" w:fill="auto"/>
            <w:vAlign w:val="center"/>
          </w:tcPr>
          <w:p w14:paraId="16C140EC">
            <w:pPr>
              <w:widowControl/>
              <w:jc w:val="center"/>
              <w:rPr>
                <w:rFonts w:hint="eastAsia" w:ascii="仿宋_GB2312" w:hAnsi="等线" w:eastAsia="仿宋_GB2312" w:cs="宋体"/>
                <w:color w:val="000000"/>
                <w:kern w:val="0"/>
                <w:sz w:val="22"/>
                <w:lang w:val="en-US" w:eastAsia="zh-CN"/>
              </w:rPr>
            </w:pPr>
            <w:r>
              <w:rPr>
                <w:rFonts w:hint="eastAsia" w:ascii="仿宋_GB2312" w:hAnsi="等线" w:eastAsia="仿宋_GB2312" w:cs="宋体"/>
                <w:color w:val="000000"/>
                <w:kern w:val="0"/>
                <w:sz w:val="22"/>
                <w:lang w:eastAsia="zh-CN"/>
              </w:rPr>
              <w:t>淄川区行政审批服务局</w:t>
            </w:r>
          </w:p>
        </w:tc>
        <w:tc>
          <w:tcPr>
            <w:tcW w:w="509" w:type="pct"/>
            <w:vAlign w:val="center"/>
          </w:tcPr>
          <w:p w14:paraId="2E928541">
            <w:pPr>
              <w:widowControl/>
              <w:jc w:val="center"/>
              <w:rPr>
                <w:rFonts w:hint="eastAsia" w:ascii="仿宋_GB2312" w:hAnsi="等线" w:eastAsia="仿宋_GB2312" w:cs="宋体"/>
                <w:color w:val="000000"/>
                <w:kern w:val="0"/>
                <w:sz w:val="22"/>
                <w:lang w:val="en-US" w:eastAsia="zh-CN"/>
              </w:rPr>
            </w:pPr>
            <w:r>
              <w:rPr>
                <w:rFonts w:hint="eastAsia" w:ascii="仿宋_GB2312" w:hAnsi="等线" w:eastAsia="仿宋_GB2312" w:cs="宋体"/>
                <w:color w:val="000000"/>
                <w:kern w:val="0"/>
                <w:sz w:val="22"/>
                <w:lang w:val="en-US" w:eastAsia="zh-CN"/>
              </w:rPr>
              <w:t>《政府信息公开条例》第二十条（五）</w:t>
            </w:r>
            <w:r>
              <w:rPr>
                <w:rFonts w:hint="eastAsia" w:ascii="仿宋_GB2312" w:hAnsi="等线" w:eastAsia="仿宋_GB2312" w:cs="宋体"/>
                <w:color w:val="000000"/>
                <w:kern w:val="0"/>
                <w:sz w:val="22"/>
                <w:lang w:val="en-US" w:eastAsia="zh-CN"/>
              </w:rPr>
              <w:br w:type="textWrapping"/>
            </w:r>
            <w:r>
              <w:rPr>
                <w:rFonts w:hint="eastAsia" w:ascii="仿宋_GB2312" w:hAnsi="等线" w:eastAsia="仿宋_GB2312" w:cs="宋体"/>
                <w:color w:val="000000"/>
                <w:kern w:val="0"/>
                <w:sz w:val="22"/>
                <w:lang w:val="en-US" w:eastAsia="zh-CN"/>
              </w:rPr>
              <w:t>《中华人民共和国行政许可法》第三十条、第三十三条、第四十条</w:t>
            </w:r>
          </w:p>
        </w:tc>
        <w:tc>
          <w:tcPr>
            <w:tcW w:w="483" w:type="pct"/>
            <w:shd w:val="clear" w:color="auto" w:fill="auto"/>
            <w:vAlign w:val="center"/>
          </w:tcPr>
          <w:p w14:paraId="430DD282">
            <w:pPr>
              <w:widowControl/>
              <w:jc w:val="center"/>
              <w:rPr>
                <w:rFonts w:hint="eastAsia" w:ascii="仿宋_GB2312" w:hAnsi="等线" w:eastAsia="仿宋_GB2312" w:cs="宋体"/>
                <w:color w:val="000000"/>
                <w:kern w:val="0"/>
                <w:sz w:val="22"/>
                <w:lang w:val="en-US" w:eastAsia="zh-CN"/>
              </w:rPr>
            </w:pPr>
            <w:r>
              <w:rPr>
                <w:rFonts w:hint="eastAsia" w:ascii="仿宋_GB2312" w:hAnsi="等线" w:eastAsia="仿宋_GB2312" w:cs="宋体"/>
                <w:color w:val="000000"/>
                <w:kern w:val="0"/>
                <w:sz w:val="22"/>
                <w:lang w:val="en-US" w:eastAsia="zh-CN"/>
              </w:rPr>
              <w:t>自该政府信息形成或者变更之日起20个工作日内，行政许可决定自作出决定之日起7个工作日内公开；依据、条件、程序长期公示，办理结果定期清理</w:t>
            </w:r>
          </w:p>
        </w:tc>
        <w:tc>
          <w:tcPr>
            <w:tcW w:w="467" w:type="pct"/>
            <w:shd w:val="clear" w:color="auto" w:fill="auto"/>
            <w:vAlign w:val="center"/>
          </w:tcPr>
          <w:p w14:paraId="1D66B4C7">
            <w:pPr>
              <w:widowControl/>
              <w:jc w:val="center"/>
              <w:rPr>
                <w:rFonts w:hint="eastAsia" w:ascii="仿宋_GB2312" w:hAnsi="等线" w:eastAsia="仿宋_GB2312" w:cs="宋体"/>
                <w:color w:val="000000"/>
                <w:kern w:val="0"/>
                <w:sz w:val="22"/>
                <w:lang w:val="en-US" w:eastAsia="zh-CN"/>
              </w:rPr>
            </w:pPr>
            <w:r>
              <w:rPr>
                <w:rFonts w:hint="eastAsia" w:ascii="仿宋_GB2312" w:hAnsi="等线" w:eastAsia="仿宋_GB2312" w:cs="宋体"/>
                <w:color w:val="000000"/>
                <w:kern w:val="0"/>
                <w:sz w:val="22"/>
                <w:lang w:val="en-US" w:eastAsia="zh-CN"/>
              </w:rPr>
              <w:t>全社会范围主动公开</w:t>
            </w:r>
          </w:p>
        </w:tc>
        <w:tc>
          <w:tcPr>
            <w:tcW w:w="800" w:type="pct"/>
            <w:shd w:val="clear" w:color="auto" w:fill="auto"/>
            <w:vAlign w:val="center"/>
          </w:tcPr>
          <w:p w14:paraId="2063830B">
            <w:pPr>
              <w:widowControl/>
              <w:snapToGrid w:val="0"/>
              <w:jc w:val="left"/>
              <w:rPr>
                <w:rFonts w:hint="default" w:ascii="Wingdings" w:hAnsi="Wingdings" w:eastAsia="仿宋_GB2312" w:cs="Wingdings"/>
                <w:color w:val="000000"/>
                <w:kern w:val="0"/>
                <w:sz w:val="22"/>
                <w:lang w:val="en-US" w:eastAsia="zh-CN"/>
              </w:rPr>
            </w:pPr>
            <w:r>
              <w:rPr>
                <w:rFonts w:ascii="Wingdings" w:hAnsi="Wingdings" w:eastAsia="仿宋_GB2312" w:cs="宋体"/>
                <w:color w:val="000000"/>
                <w:kern w:val="0"/>
                <w:sz w:val="22"/>
              </w:rPr>
              <w:t>n</w:t>
            </w:r>
            <w:r>
              <w:rPr>
                <w:rFonts w:hint="eastAsia" w:ascii="仿宋_GB2312" w:hAnsi="等线" w:eastAsia="仿宋_GB2312" w:cs="宋体"/>
                <w:color w:val="000000"/>
                <w:kern w:val="0"/>
                <w:sz w:val="22"/>
              </w:rPr>
              <w:t xml:space="preserve">政府网站   </w:t>
            </w:r>
            <w:r>
              <w:rPr>
                <w:rFonts w:ascii="Calibri" w:hAnsi="Calibri" w:eastAsia="仿宋_GB2312" w:cs="Calibri"/>
                <w:color w:val="000000"/>
                <w:kern w:val="0"/>
                <w:sz w:val="22"/>
              </w:rPr>
              <w:t xml:space="preserve">     </w:t>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政府公报</w:t>
            </w:r>
            <w:r>
              <w:rPr>
                <w:rFonts w:ascii="Calibri" w:hAnsi="Calibri" w:eastAsia="仿宋_GB2312" w:cs="Calibri"/>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 xml:space="preserve">政务新媒体 </w:t>
            </w:r>
            <w:r>
              <w:rPr>
                <w:rFonts w:ascii="Calibri" w:hAnsi="Calibri" w:eastAsia="仿宋_GB2312" w:cs="Calibri"/>
                <w:color w:val="000000"/>
                <w:kern w:val="0"/>
                <w:sz w:val="22"/>
              </w:rPr>
              <w:t xml:space="preserve">     </w:t>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广播电视</w:t>
            </w:r>
            <w:r>
              <w:rPr>
                <w:rFonts w:ascii="Calibri" w:hAnsi="Calibri" w:eastAsia="仿宋_GB2312" w:cs="Calibri"/>
                <w:color w:val="000000"/>
                <w:kern w:val="0"/>
                <w:sz w:val="22"/>
              </w:rPr>
              <w:t xml:space="preserve">  </w:t>
            </w:r>
            <w:r>
              <w:rPr>
                <w:rFonts w:ascii="Calibri" w:hAnsi="Calibri" w:eastAsia="仿宋_GB2312" w:cs="Calibri"/>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 xml:space="preserve">纸质媒体        </w:t>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实体公开栏</w:t>
            </w:r>
            <w:r>
              <w:rPr>
                <w:rFonts w:hint="eastAsia" w:ascii="仿宋_GB2312" w:hAnsi="等线" w:eastAsia="仿宋_GB2312" w:cs="宋体"/>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政务公开专区</w:t>
            </w:r>
            <w:r>
              <w:rPr>
                <w:rFonts w:hint="eastAsia" w:ascii="仿宋_GB2312" w:hAnsi="等线" w:eastAsia="仿宋_GB2312" w:cs="宋体"/>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获取权限可控的信息平台</w:t>
            </w:r>
            <w:r>
              <w:rPr>
                <w:rFonts w:ascii="Calibri" w:hAnsi="Calibri" w:eastAsia="仿宋_GB2312" w:cs="Calibri"/>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 xml:space="preserve">办事大厅      </w:t>
            </w:r>
            <w:r>
              <w:rPr>
                <w:rFonts w:hint="eastAsia" w:ascii="Calibri" w:hAnsi="Calibri" w:eastAsia="仿宋_GB2312" w:cs="Calibri"/>
                <w:color w:val="000000"/>
                <w:kern w:val="0"/>
                <w:sz w:val="22"/>
              </w:rPr>
              <w:t xml:space="preserve">  </w:t>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便民服务窗口</w:t>
            </w:r>
            <w:r>
              <w:rPr>
                <w:rFonts w:ascii="Calibri" w:hAnsi="Calibri" w:eastAsia="仿宋_GB2312" w:cs="Calibri"/>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 xml:space="preserve">档案馆          </w:t>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图书馆</w:t>
            </w:r>
            <w:r>
              <w:rPr>
                <w:rFonts w:hint="eastAsia" w:ascii="仿宋_GB2312" w:hAnsi="等线" w:eastAsia="仿宋_GB2312" w:cs="宋体"/>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其他</w:t>
            </w:r>
            <w:r>
              <w:rPr>
                <w:rFonts w:hint="default" w:ascii="Wingdings" w:hAnsi="Wingdings" w:eastAsia="仿宋_GB2312" w:cs="Wingdings"/>
                <w:color w:val="000000"/>
                <w:kern w:val="0"/>
                <w:sz w:val="22"/>
                <w:lang w:val="en-US" w:eastAsia="zh-CN"/>
              </w:rPr>
              <w:t xml:space="preserve">        </w:t>
            </w:r>
          </w:p>
        </w:tc>
        <w:tc>
          <w:tcPr>
            <w:tcW w:w="397" w:type="pct"/>
            <w:shd w:val="clear" w:color="auto" w:fill="auto"/>
            <w:vAlign w:val="center"/>
          </w:tcPr>
          <w:p w14:paraId="658DC45B">
            <w:pPr>
              <w:widowControl/>
              <w:jc w:val="center"/>
              <w:rPr>
                <w:rFonts w:hint="eastAsia" w:ascii="仿宋_GB2312" w:hAnsi="等线" w:eastAsia="仿宋_GB2312" w:cs="宋体"/>
                <w:color w:val="000000"/>
                <w:kern w:val="0"/>
                <w:sz w:val="22"/>
                <w:lang w:val="en-US" w:eastAsia="zh-CN"/>
              </w:rPr>
            </w:pPr>
            <w:r>
              <w:rPr>
                <w:rFonts w:hint="eastAsia" w:ascii="仿宋_GB2312" w:hAnsi="等线" w:eastAsia="仿宋_GB2312" w:cs="宋体"/>
                <w:color w:val="000000"/>
                <w:kern w:val="0"/>
                <w:sz w:val="22"/>
                <w:lang w:eastAsia="zh-CN"/>
              </w:rPr>
              <w:t>淄川区行政审批服务局</w:t>
            </w:r>
            <w:r>
              <w:rPr>
                <w:rFonts w:hint="eastAsia" w:ascii="仿宋_GB2312" w:hAnsi="等线" w:eastAsia="仿宋_GB2312" w:cs="宋体"/>
                <w:color w:val="000000"/>
                <w:kern w:val="0"/>
                <w:sz w:val="22"/>
                <w:lang w:val="en-US" w:eastAsia="zh-CN"/>
              </w:rPr>
              <w:t>各业务科室</w:t>
            </w:r>
          </w:p>
        </w:tc>
      </w:tr>
      <w:tr w14:paraId="2C08A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jc w:val="center"/>
        </w:trPr>
        <w:tc>
          <w:tcPr>
            <w:tcW w:w="242" w:type="pct"/>
            <w:shd w:val="clear" w:color="auto" w:fill="auto"/>
            <w:vAlign w:val="center"/>
          </w:tcPr>
          <w:p w14:paraId="4E8F4913">
            <w:pPr>
              <w:widowControl/>
              <w:jc w:val="center"/>
              <w:rPr>
                <w:rFonts w:hint="eastAsia" w:ascii="仿宋_GB2312" w:hAnsi="等线" w:eastAsia="仿宋_GB2312" w:cs="宋体"/>
                <w:color w:val="000000"/>
                <w:kern w:val="0"/>
                <w:sz w:val="22"/>
                <w:lang w:val="en-US" w:eastAsia="zh-CN"/>
              </w:rPr>
            </w:pPr>
            <w:r>
              <w:rPr>
                <w:rFonts w:hint="eastAsia" w:ascii="仿宋_GB2312" w:hAnsi="等线" w:eastAsia="仿宋_GB2312" w:cs="宋体"/>
                <w:color w:val="000000"/>
                <w:kern w:val="0"/>
                <w:sz w:val="22"/>
                <w:lang w:val="en-US" w:eastAsia="zh-CN"/>
              </w:rPr>
              <w:t>8</w:t>
            </w:r>
          </w:p>
        </w:tc>
        <w:tc>
          <w:tcPr>
            <w:tcW w:w="251" w:type="pct"/>
            <w:vMerge w:val="continue"/>
            <w:shd w:val="clear" w:color="auto" w:fill="auto"/>
            <w:vAlign w:val="center"/>
          </w:tcPr>
          <w:p w14:paraId="69F33318">
            <w:pPr>
              <w:widowControl/>
              <w:jc w:val="center"/>
              <w:rPr>
                <w:rFonts w:hint="eastAsia" w:ascii="仿宋_GB2312" w:hAnsi="等线" w:eastAsia="仿宋_GB2312" w:cs="宋体"/>
                <w:color w:val="000000"/>
                <w:kern w:val="0"/>
                <w:sz w:val="22"/>
                <w:lang w:val="en-US" w:eastAsia="zh-CN"/>
              </w:rPr>
            </w:pPr>
          </w:p>
        </w:tc>
        <w:tc>
          <w:tcPr>
            <w:tcW w:w="300" w:type="pct"/>
            <w:shd w:val="clear" w:color="auto" w:fill="auto"/>
            <w:vAlign w:val="center"/>
          </w:tcPr>
          <w:p w14:paraId="31FC0DB7">
            <w:pPr>
              <w:widowControl/>
              <w:jc w:val="center"/>
              <w:rPr>
                <w:rFonts w:hint="eastAsia" w:ascii="仿宋_GB2312" w:hAnsi="等线" w:eastAsia="仿宋_GB2312" w:cs="宋体"/>
                <w:color w:val="000000"/>
                <w:kern w:val="0"/>
                <w:sz w:val="22"/>
                <w:lang w:val="en-US" w:eastAsia="zh-CN"/>
              </w:rPr>
            </w:pPr>
            <w:r>
              <w:rPr>
                <w:rFonts w:hint="eastAsia" w:ascii="仿宋_GB2312" w:hAnsi="等线" w:eastAsia="仿宋_GB2312" w:cs="宋体"/>
                <w:color w:val="000000"/>
                <w:kern w:val="0"/>
                <w:sz w:val="22"/>
                <w:lang w:val="en-US" w:eastAsia="zh-CN"/>
              </w:rPr>
              <w:t>其他对外管理服务</w:t>
            </w:r>
          </w:p>
        </w:tc>
        <w:tc>
          <w:tcPr>
            <w:tcW w:w="1109" w:type="pct"/>
            <w:shd w:val="clear" w:color="auto" w:fill="auto"/>
            <w:vAlign w:val="center"/>
          </w:tcPr>
          <w:p w14:paraId="2DA6F1D5">
            <w:pPr>
              <w:widowControl/>
              <w:jc w:val="center"/>
              <w:rPr>
                <w:rFonts w:hint="eastAsia" w:ascii="仿宋_GB2312" w:hAnsi="等线" w:eastAsia="仿宋_GB2312" w:cs="宋体"/>
                <w:color w:val="000000"/>
                <w:kern w:val="0"/>
                <w:sz w:val="22"/>
                <w:lang w:val="en-US" w:eastAsia="zh-CN"/>
              </w:rPr>
            </w:pPr>
            <w:r>
              <w:rPr>
                <w:rFonts w:hint="eastAsia" w:ascii="仿宋_GB2312" w:hAnsi="等线" w:eastAsia="仿宋_GB2312" w:cs="宋体"/>
                <w:color w:val="000000"/>
                <w:kern w:val="0"/>
                <w:sz w:val="22"/>
                <w:lang w:val="en-US" w:eastAsia="zh-CN"/>
              </w:rPr>
              <w:t>办理其他对外管理服务事项的依据、条件、程序以及办理结果</w:t>
            </w:r>
          </w:p>
        </w:tc>
        <w:tc>
          <w:tcPr>
            <w:tcW w:w="437" w:type="pct"/>
            <w:shd w:val="clear" w:color="auto" w:fill="auto"/>
            <w:vAlign w:val="center"/>
          </w:tcPr>
          <w:p w14:paraId="789855BD">
            <w:pPr>
              <w:widowControl/>
              <w:jc w:val="center"/>
              <w:rPr>
                <w:rFonts w:hint="eastAsia" w:ascii="仿宋_GB2312" w:hAnsi="等线" w:eastAsia="仿宋_GB2312" w:cs="宋体"/>
                <w:color w:val="000000"/>
                <w:kern w:val="0"/>
                <w:sz w:val="22"/>
                <w:lang w:val="en-US" w:eastAsia="zh-CN"/>
              </w:rPr>
            </w:pPr>
            <w:r>
              <w:rPr>
                <w:rFonts w:hint="eastAsia" w:ascii="仿宋_GB2312" w:hAnsi="等线" w:eastAsia="仿宋_GB2312" w:cs="宋体"/>
                <w:color w:val="000000"/>
                <w:kern w:val="0"/>
                <w:sz w:val="22"/>
                <w:lang w:eastAsia="zh-CN"/>
              </w:rPr>
              <w:t>淄川区行政审批服务局</w:t>
            </w:r>
          </w:p>
        </w:tc>
        <w:tc>
          <w:tcPr>
            <w:tcW w:w="509" w:type="pct"/>
            <w:vAlign w:val="center"/>
          </w:tcPr>
          <w:p w14:paraId="4576F61F">
            <w:pPr>
              <w:widowControl/>
              <w:jc w:val="center"/>
              <w:rPr>
                <w:rFonts w:hint="eastAsia" w:ascii="仿宋_GB2312" w:hAnsi="等线" w:eastAsia="仿宋_GB2312" w:cs="宋体"/>
                <w:color w:val="000000"/>
                <w:kern w:val="0"/>
                <w:sz w:val="22"/>
                <w:lang w:val="en-US" w:eastAsia="zh-CN"/>
              </w:rPr>
            </w:pPr>
            <w:r>
              <w:rPr>
                <w:rFonts w:hint="eastAsia" w:ascii="仿宋_GB2312" w:hAnsi="等线" w:eastAsia="仿宋_GB2312" w:cs="宋体"/>
                <w:color w:val="000000"/>
                <w:kern w:val="0"/>
                <w:sz w:val="22"/>
                <w:lang w:val="en-US" w:eastAsia="zh-CN"/>
              </w:rPr>
              <w:t>《政府信息公开条例》第二十条（五）</w:t>
            </w:r>
          </w:p>
        </w:tc>
        <w:tc>
          <w:tcPr>
            <w:tcW w:w="483" w:type="pct"/>
            <w:shd w:val="clear" w:color="auto" w:fill="auto"/>
            <w:vAlign w:val="center"/>
          </w:tcPr>
          <w:p w14:paraId="071E19F1">
            <w:pPr>
              <w:widowControl/>
              <w:jc w:val="center"/>
              <w:rPr>
                <w:rFonts w:hint="eastAsia" w:ascii="仿宋_GB2312" w:hAnsi="等线" w:eastAsia="仿宋_GB2312" w:cs="宋体"/>
                <w:color w:val="000000"/>
                <w:kern w:val="0"/>
                <w:sz w:val="22"/>
                <w:lang w:val="en-US" w:eastAsia="zh-CN"/>
              </w:rPr>
            </w:pPr>
            <w:r>
              <w:rPr>
                <w:rFonts w:hint="eastAsia" w:ascii="仿宋_GB2312" w:hAnsi="等线" w:eastAsia="仿宋_GB2312" w:cs="宋体"/>
                <w:color w:val="000000"/>
                <w:kern w:val="0"/>
                <w:sz w:val="22"/>
                <w:lang w:val="en-US" w:eastAsia="zh-CN"/>
              </w:rPr>
              <w:t>自该政府信息形成或者变更之日起20个工作日内；依据、条件、程序长期公示，办理结果定期清理</w:t>
            </w:r>
          </w:p>
        </w:tc>
        <w:tc>
          <w:tcPr>
            <w:tcW w:w="467" w:type="pct"/>
            <w:shd w:val="clear" w:color="auto" w:fill="auto"/>
            <w:vAlign w:val="center"/>
          </w:tcPr>
          <w:p w14:paraId="28D5E3C8">
            <w:pPr>
              <w:widowControl/>
              <w:jc w:val="center"/>
              <w:rPr>
                <w:rFonts w:hint="eastAsia" w:ascii="仿宋_GB2312" w:hAnsi="等线" w:eastAsia="仿宋_GB2312" w:cs="宋体"/>
                <w:color w:val="000000"/>
                <w:kern w:val="0"/>
                <w:sz w:val="22"/>
                <w:lang w:val="en-US" w:eastAsia="zh-CN"/>
              </w:rPr>
            </w:pPr>
            <w:r>
              <w:rPr>
                <w:rFonts w:hint="eastAsia" w:ascii="仿宋_GB2312" w:hAnsi="等线" w:eastAsia="仿宋_GB2312" w:cs="宋体"/>
                <w:color w:val="000000"/>
                <w:kern w:val="0"/>
                <w:sz w:val="22"/>
                <w:lang w:val="en-US" w:eastAsia="zh-CN"/>
              </w:rPr>
              <w:t>全社会范围主动公开</w:t>
            </w:r>
          </w:p>
        </w:tc>
        <w:tc>
          <w:tcPr>
            <w:tcW w:w="800" w:type="pct"/>
            <w:shd w:val="clear" w:color="auto" w:fill="auto"/>
            <w:vAlign w:val="center"/>
          </w:tcPr>
          <w:p w14:paraId="30903019">
            <w:pPr>
              <w:widowControl/>
              <w:snapToGrid w:val="0"/>
              <w:jc w:val="left"/>
              <w:rPr>
                <w:rFonts w:hint="default" w:ascii="Wingdings" w:hAnsi="Wingdings" w:eastAsia="仿宋_GB2312" w:cs="Wingdings"/>
                <w:color w:val="000000"/>
                <w:kern w:val="0"/>
                <w:sz w:val="22"/>
                <w:lang w:val="en-US" w:eastAsia="zh-CN"/>
              </w:rPr>
            </w:pPr>
            <w:r>
              <w:rPr>
                <w:rFonts w:ascii="Wingdings" w:hAnsi="Wingdings" w:eastAsia="仿宋_GB2312" w:cs="宋体"/>
                <w:color w:val="000000"/>
                <w:kern w:val="0"/>
                <w:sz w:val="22"/>
              </w:rPr>
              <w:t>n</w:t>
            </w:r>
            <w:r>
              <w:rPr>
                <w:rFonts w:hint="eastAsia" w:ascii="仿宋_GB2312" w:hAnsi="等线" w:eastAsia="仿宋_GB2312" w:cs="宋体"/>
                <w:color w:val="000000"/>
                <w:kern w:val="0"/>
                <w:sz w:val="22"/>
              </w:rPr>
              <w:t xml:space="preserve">政府网站   </w:t>
            </w:r>
            <w:r>
              <w:rPr>
                <w:rFonts w:ascii="Calibri" w:hAnsi="Calibri" w:eastAsia="仿宋_GB2312" w:cs="Calibri"/>
                <w:color w:val="000000"/>
                <w:kern w:val="0"/>
                <w:sz w:val="22"/>
              </w:rPr>
              <w:t xml:space="preserve">     </w:t>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政府公报</w:t>
            </w:r>
            <w:r>
              <w:rPr>
                <w:rFonts w:ascii="Calibri" w:hAnsi="Calibri" w:eastAsia="仿宋_GB2312" w:cs="Calibri"/>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 xml:space="preserve">政务新媒体 </w:t>
            </w:r>
            <w:r>
              <w:rPr>
                <w:rFonts w:ascii="Calibri" w:hAnsi="Calibri" w:eastAsia="仿宋_GB2312" w:cs="Calibri"/>
                <w:color w:val="000000"/>
                <w:kern w:val="0"/>
                <w:sz w:val="22"/>
              </w:rPr>
              <w:t xml:space="preserve">     </w:t>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广播电视</w:t>
            </w:r>
            <w:r>
              <w:rPr>
                <w:rFonts w:ascii="Calibri" w:hAnsi="Calibri" w:eastAsia="仿宋_GB2312" w:cs="Calibri"/>
                <w:color w:val="000000"/>
                <w:kern w:val="0"/>
                <w:sz w:val="22"/>
              </w:rPr>
              <w:t xml:space="preserve">  </w:t>
            </w:r>
            <w:r>
              <w:rPr>
                <w:rFonts w:ascii="Calibri" w:hAnsi="Calibri" w:eastAsia="仿宋_GB2312" w:cs="Calibri"/>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 xml:space="preserve">纸质媒体        </w:t>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实体公开栏</w:t>
            </w:r>
            <w:r>
              <w:rPr>
                <w:rFonts w:hint="eastAsia" w:ascii="仿宋_GB2312" w:hAnsi="等线" w:eastAsia="仿宋_GB2312" w:cs="宋体"/>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政务公开专区</w:t>
            </w:r>
            <w:r>
              <w:rPr>
                <w:rFonts w:hint="eastAsia" w:ascii="仿宋_GB2312" w:hAnsi="等线" w:eastAsia="仿宋_GB2312" w:cs="宋体"/>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获取权限可控的信息平台</w:t>
            </w:r>
            <w:r>
              <w:rPr>
                <w:rFonts w:ascii="Calibri" w:hAnsi="Calibri" w:eastAsia="仿宋_GB2312" w:cs="Calibri"/>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 xml:space="preserve">办事大厅      </w:t>
            </w:r>
            <w:r>
              <w:rPr>
                <w:rFonts w:hint="eastAsia" w:ascii="Calibri" w:hAnsi="Calibri" w:eastAsia="仿宋_GB2312" w:cs="Calibri"/>
                <w:color w:val="000000"/>
                <w:kern w:val="0"/>
                <w:sz w:val="22"/>
              </w:rPr>
              <w:t xml:space="preserve">  </w:t>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便民服务窗口</w:t>
            </w:r>
            <w:r>
              <w:rPr>
                <w:rFonts w:ascii="Calibri" w:hAnsi="Calibri" w:eastAsia="仿宋_GB2312" w:cs="Calibri"/>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 xml:space="preserve">档案馆          </w:t>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图书馆</w:t>
            </w:r>
            <w:r>
              <w:rPr>
                <w:rFonts w:hint="eastAsia" w:ascii="仿宋_GB2312" w:hAnsi="等线" w:eastAsia="仿宋_GB2312" w:cs="宋体"/>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其他</w:t>
            </w:r>
          </w:p>
        </w:tc>
        <w:tc>
          <w:tcPr>
            <w:tcW w:w="397" w:type="pct"/>
            <w:shd w:val="clear" w:color="auto" w:fill="auto"/>
            <w:vAlign w:val="center"/>
          </w:tcPr>
          <w:p w14:paraId="2691EAA7">
            <w:pPr>
              <w:widowControl/>
              <w:jc w:val="center"/>
              <w:rPr>
                <w:rFonts w:hint="eastAsia" w:ascii="仿宋_GB2312" w:hAnsi="等线" w:eastAsia="仿宋_GB2312" w:cs="宋体"/>
                <w:color w:val="000000"/>
                <w:kern w:val="0"/>
                <w:sz w:val="22"/>
                <w:lang w:val="en-US" w:eastAsia="zh-CN"/>
              </w:rPr>
            </w:pPr>
            <w:r>
              <w:rPr>
                <w:rFonts w:hint="eastAsia" w:ascii="仿宋_GB2312" w:hAnsi="等线" w:eastAsia="仿宋_GB2312" w:cs="宋体"/>
                <w:color w:val="000000"/>
                <w:kern w:val="0"/>
                <w:sz w:val="22"/>
                <w:lang w:eastAsia="zh-CN"/>
              </w:rPr>
              <w:t>淄川区行政审批服务局</w:t>
            </w:r>
            <w:r>
              <w:rPr>
                <w:rFonts w:hint="eastAsia" w:ascii="仿宋_GB2312" w:hAnsi="等线" w:eastAsia="仿宋_GB2312" w:cs="宋体"/>
                <w:color w:val="000000"/>
                <w:kern w:val="0"/>
                <w:sz w:val="22"/>
                <w:lang w:val="en-US" w:eastAsia="zh-CN"/>
              </w:rPr>
              <w:t>各业务科室</w:t>
            </w:r>
          </w:p>
        </w:tc>
      </w:tr>
      <w:tr w14:paraId="192AB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jc w:val="center"/>
        </w:trPr>
        <w:tc>
          <w:tcPr>
            <w:tcW w:w="242" w:type="pct"/>
            <w:shd w:val="clear" w:color="auto" w:fill="auto"/>
            <w:vAlign w:val="center"/>
          </w:tcPr>
          <w:p w14:paraId="2466CC56">
            <w:pPr>
              <w:widowControl/>
              <w:jc w:val="center"/>
              <w:rPr>
                <w:rFonts w:hint="default" w:ascii="仿宋_GB2312" w:hAnsi="等线" w:eastAsia="仿宋_GB2312" w:cs="宋体"/>
                <w:color w:val="000000"/>
                <w:kern w:val="0"/>
                <w:sz w:val="22"/>
                <w:lang w:val="en-US" w:eastAsia="zh-CN"/>
              </w:rPr>
            </w:pPr>
            <w:r>
              <w:rPr>
                <w:rFonts w:hint="eastAsia" w:ascii="仿宋_GB2312" w:hAnsi="等线" w:eastAsia="仿宋_GB2312" w:cs="宋体"/>
                <w:color w:val="000000"/>
                <w:kern w:val="0"/>
                <w:sz w:val="22"/>
                <w:lang w:val="en-US" w:eastAsia="zh-CN"/>
              </w:rPr>
              <w:t>9</w:t>
            </w:r>
          </w:p>
        </w:tc>
        <w:tc>
          <w:tcPr>
            <w:tcW w:w="251" w:type="pct"/>
            <w:vMerge w:val="restart"/>
            <w:shd w:val="clear" w:color="auto" w:fill="auto"/>
            <w:vAlign w:val="center"/>
          </w:tcPr>
          <w:p w14:paraId="15645C44">
            <w:pPr>
              <w:widowControl/>
              <w:jc w:val="center"/>
              <w:rPr>
                <w:rFonts w:hint="eastAsia" w:ascii="仿宋_GB2312" w:hAnsi="等线" w:eastAsia="仿宋_GB2312" w:cs="宋体"/>
                <w:color w:val="000000"/>
                <w:kern w:val="0"/>
                <w:sz w:val="22"/>
                <w:lang w:val="en-US" w:eastAsia="zh-CN"/>
              </w:rPr>
            </w:pPr>
            <w:r>
              <w:rPr>
                <w:rFonts w:hint="eastAsia" w:ascii="仿宋_GB2312" w:hAnsi="等线" w:eastAsia="仿宋_GB2312" w:cs="宋体"/>
                <w:color w:val="000000"/>
                <w:kern w:val="0"/>
                <w:sz w:val="22"/>
                <w:lang w:val="en-US" w:eastAsia="zh-CN"/>
              </w:rPr>
              <w:t>财政预决算</w:t>
            </w:r>
          </w:p>
        </w:tc>
        <w:tc>
          <w:tcPr>
            <w:tcW w:w="300" w:type="pct"/>
            <w:shd w:val="clear" w:color="auto" w:fill="auto"/>
            <w:vAlign w:val="center"/>
          </w:tcPr>
          <w:p w14:paraId="67E432DE">
            <w:pPr>
              <w:widowControl/>
              <w:jc w:val="center"/>
              <w:rPr>
                <w:rFonts w:hint="eastAsia" w:ascii="仿宋_GB2312" w:hAnsi="等线" w:eastAsia="仿宋_GB2312" w:cs="宋体"/>
                <w:color w:val="000000"/>
                <w:kern w:val="0"/>
                <w:sz w:val="22"/>
                <w:lang w:val="en-US" w:eastAsia="zh-CN"/>
              </w:rPr>
            </w:pPr>
            <w:r>
              <w:rPr>
                <w:rFonts w:hint="eastAsia" w:ascii="仿宋_GB2312" w:hAnsi="等线" w:eastAsia="仿宋_GB2312" w:cs="宋体"/>
                <w:color w:val="000000"/>
                <w:kern w:val="0"/>
                <w:sz w:val="22"/>
                <w:lang w:val="en-US" w:eastAsia="zh-CN"/>
              </w:rPr>
              <w:t>部门预算</w:t>
            </w:r>
          </w:p>
        </w:tc>
        <w:tc>
          <w:tcPr>
            <w:tcW w:w="1109" w:type="pct"/>
            <w:shd w:val="clear" w:color="auto" w:fill="auto"/>
            <w:vAlign w:val="center"/>
          </w:tcPr>
          <w:p w14:paraId="57663523">
            <w:pPr>
              <w:widowControl/>
              <w:jc w:val="center"/>
              <w:rPr>
                <w:rFonts w:hint="eastAsia" w:ascii="仿宋_GB2312" w:hAnsi="等线" w:eastAsia="仿宋_GB2312" w:cs="宋体"/>
                <w:color w:val="000000"/>
                <w:kern w:val="0"/>
                <w:sz w:val="22"/>
                <w:lang w:val="en-US" w:eastAsia="zh-CN"/>
              </w:rPr>
            </w:pPr>
            <w:r>
              <w:rPr>
                <w:rFonts w:hint="eastAsia" w:ascii="仿宋_GB2312" w:hAnsi="等线" w:eastAsia="仿宋_GB2312" w:cs="宋体"/>
                <w:color w:val="000000"/>
                <w:kern w:val="0"/>
                <w:sz w:val="22"/>
                <w:lang w:val="en-US" w:eastAsia="zh-CN"/>
              </w:rPr>
              <w:t>本部门及所属单位预算情况说明、表格、“三公”经费支出预算，部门绩效管理情况、重大政策和重点项目绩效目标</w:t>
            </w:r>
          </w:p>
        </w:tc>
        <w:tc>
          <w:tcPr>
            <w:tcW w:w="437" w:type="pct"/>
            <w:shd w:val="clear" w:color="auto" w:fill="auto"/>
            <w:vAlign w:val="center"/>
          </w:tcPr>
          <w:p w14:paraId="20D4A360">
            <w:pPr>
              <w:widowControl/>
              <w:jc w:val="center"/>
              <w:rPr>
                <w:rFonts w:hint="eastAsia" w:ascii="仿宋_GB2312" w:hAnsi="等线" w:eastAsia="仿宋_GB2312" w:cs="宋体"/>
                <w:color w:val="000000"/>
                <w:kern w:val="0"/>
                <w:sz w:val="22"/>
                <w:lang w:val="en-US" w:eastAsia="zh-CN"/>
              </w:rPr>
            </w:pPr>
            <w:r>
              <w:rPr>
                <w:rFonts w:hint="eastAsia" w:ascii="仿宋_GB2312" w:hAnsi="等线" w:eastAsia="仿宋_GB2312" w:cs="宋体"/>
                <w:color w:val="000000"/>
                <w:kern w:val="0"/>
                <w:sz w:val="22"/>
                <w:lang w:eastAsia="zh-CN"/>
              </w:rPr>
              <w:t>淄川区行政审批服务局</w:t>
            </w:r>
          </w:p>
        </w:tc>
        <w:tc>
          <w:tcPr>
            <w:tcW w:w="509" w:type="pct"/>
            <w:vAlign w:val="center"/>
          </w:tcPr>
          <w:p w14:paraId="2A95F9DA">
            <w:pPr>
              <w:widowControl/>
              <w:jc w:val="center"/>
              <w:rPr>
                <w:rFonts w:hint="eastAsia" w:ascii="仿宋_GB2312" w:hAnsi="等线" w:eastAsia="仿宋_GB2312" w:cs="宋体"/>
                <w:color w:val="000000"/>
                <w:kern w:val="0"/>
                <w:sz w:val="22"/>
                <w:lang w:val="en-US" w:eastAsia="zh-CN"/>
              </w:rPr>
            </w:pPr>
            <w:r>
              <w:rPr>
                <w:rFonts w:hint="eastAsia" w:ascii="仿宋_GB2312" w:hAnsi="等线" w:eastAsia="仿宋_GB2312" w:cs="宋体"/>
                <w:color w:val="000000"/>
                <w:kern w:val="0"/>
                <w:sz w:val="22"/>
                <w:lang w:val="en-US" w:eastAsia="zh-CN"/>
              </w:rPr>
              <w:t>《政府信息公开条例》第二十条（七）</w:t>
            </w:r>
            <w:r>
              <w:rPr>
                <w:rFonts w:hint="eastAsia" w:ascii="仿宋_GB2312" w:hAnsi="等线" w:eastAsia="仿宋_GB2312" w:cs="宋体"/>
                <w:color w:val="000000"/>
                <w:kern w:val="0"/>
                <w:sz w:val="22"/>
                <w:lang w:val="en-US" w:eastAsia="zh-CN"/>
              </w:rPr>
              <w:br w:type="textWrapping"/>
            </w:r>
            <w:r>
              <w:rPr>
                <w:rFonts w:hint="eastAsia" w:ascii="仿宋_GB2312" w:hAnsi="等线" w:eastAsia="仿宋_GB2312" w:cs="宋体"/>
                <w:color w:val="000000"/>
                <w:kern w:val="0"/>
                <w:sz w:val="22"/>
                <w:lang w:val="en-US" w:eastAsia="zh-CN"/>
              </w:rPr>
              <w:t>《中华人民共和国预算法》第十四条</w:t>
            </w:r>
            <w:r>
              <w:rPr>
                <w:rFonts w:hint="eastAsia" w:ascii="仿宋_GB2312" w:hAnsi="等线" w:eastAsia="仿宋_GB2312" w:cs="宋体"/>
                <w:color w:val="000000"/>
                <w:kern w:val="0"/>
                <w:sz w:val="22"/>
                <w:lang w:val="en-US" w:eastAsia="zh-CN"/>
              </w:rPr>
              <w:br w:type="textWrapping"/>
            </w:r>
            <w:r>
              <w:rPr>
                <w:rFonts w:hint="eastAsia" w:ascii="仿宋_GB2312" w:hAnsi="等线" w:eastAsia="仿宋_GB2312" w:cs="宋体"/>
                <w:color w:val="000000"/>
                <w:kern w:val="0"/>
                <w:sz w:val="22"/>
                <w:lang w:val="en-US" w:eastAsia="zh-CN"/>
              </w:rPr>
              <w:t>《中华人民共和国预算法实施条例》第六条</w:t>
            </w:r>
          </w:p>
        </w:tc>
        <w:tc>
          <w:tcPr>
            <w:tcW w:w="483" w:type="pct"/>
            <w:shd w:val="clear" w:color="auto" w:fill="auto"/>
            <w:vAlign w:val="center"/>
          </w:tcPr>
          <w:p w14:paraId="109B6062">
            <w:pPr>
              <w:widowControl/>
              <w:jc w:val="center"/>
              <w:rPr>
                <w:rFonts w:hint="eastAsia" w:ascii="仿宋_GB2312" w:hAnsi="等线" w:eastAsia="仿宋_GB2312" w:cs="宋体"/>
                <w:color w:val="000000"/>
                <w:kern w:val="0"/>
                <w:sz w:val="22"/>
                <w:lang w:val="en-US" w:eastAsia="zh-CN"/>
              </w:rPr>
            </w:pPr>
            <w:r>
              <w:rPr>
                <w:rFonts w:hint="eastAsia" w:ascii="仿宋_GB2312" w:hAnsi="等线" w:eastAsia="仿宋_GB2312" w:cs="宋体"/>
                <w:color w:val="000000"/>
                <w:kern w:val="0"/>
                <w:sz w:val="22"/>
                <w:lang w:val="en-US" w:eastAsia="zh-CN"/>
              </w:rPr>
              <w:t>自财政部门批复其预决算及相关信息形成或变更之日起20日内通过此平台主动公开</w:t>
            </w:r>
          </w:p>
        </w:tc>
        <w:tc>
          <w:tcPr>
            <w:tcW w:w="467" w:type="pct"/>
            <w:shd w:val="clear" w:color="auto" w:fill="auto"/>
            <w:vAlign w:val="center"/>
          </w:tcPr>
          <w:p w14:paraId="244C871A">
            <w:pPr>
              <w:widowControl/>
              <w:jc w:val="center"/>
              <w:rPr>
                <w:rFonts w:hint="eastAsia" w:ascii="仿宋_GB2312" w:hAnsi="等线" w:eastAsia="仿宋_GB2312" w:cs="宋体"/>
                <w:color w:val="000000"/>
                <w:kern w:val="0"/>
                <w:sz w:val="22"/>
                <w:lang w:val="en-US" w:eastAsia="zh-CN"/>
              </w:rPr>
            </w:pPr>
            <w:r>
              <w:rPr>
                <w:rFonts w:hint="eastAsia" w:ascii="仿宋_GB2312" w:hAnsi="等线" w:eastAsia="仿宋_GB2312" w:cs="宋体"/>
                <w:color w:val="000000"/>
                <w:kern w:val="0"/>
                <w:sz w:val="22"/>
                <w:lang w:val="en-US" w:eastAsia="zh-CN"/>
              </w:rPr>
              <w:t>全社会范围主动公开</w:t>
            </w:r>
          </w:p>
        </w:tc>
        <w:tc>
          <w:tcPr>
            <w:tcW w:w="800" w:type="pct"/>
            <w:shd w:val="clear" w:color="auto" w:fill="auto"/>
            <w:vAlign w:val="center"/>
          </w:tcPr>
          <w:p w14:paraId="75176978">
            <w:pPr>
              <w:widowControl/>
              <w:snapToGrid w:val="0"/>
              <w:jc w:val="left"/>
              <w:rPr>
                <w:rFonts w:hint="default" w:ascii="Wingdings" w:hAnsi="Wingdings" w:eastAsia="仿宋_GB2312" w:cs="Wingdings"/>
                <w:color w:val="000000"/>
                <w:kern w:val="0"/>
                <w:sz w:val="22"/>
                <w:lang w:val="en-US" w:eastAsia="zh-CN"/>
              </w:rPr>
            </w:pPr>
            <w:r>
              <w:rPr>
                <w:rFonts w:ascii="Wingdings" w:hAnsi="Wingdings" w:eastAsia="仿宋_GB2312" w:cs="宋体"/>
                <w:color w:val="000000"/>
                <w:kern w:val="0"/>
                <w:sz w:val="22"/>
              </w:rPr>
              <w:t>n</w:t>
            </w:r>
            <w:r>
              <w:rPr>
                <w:rFonts w:hint="eastAsia" w:ascii="仿宋_GB2312" w:hAnsi="等线" w:eastAsia="仿宋_GB2312" w:cs="宋体"/>
                <w:color w:val="000000"/>
                <w:kern w:val="0"/>
                <w:sz w:val="22"/>
              </w:rPr>
              <w:t xml:space="preserve">政府网站   </w:t>
            </w:r>
            <w:r>
              <w:rPr>
                <w:rFonts w:ascii="Calibri" w:hAnsi="Calibri" w:eastAsia="仿宋_GB2312" w:cs="Calibri"/>
                <w:color w:val="000000"/>
                <w:kern w:val="0"/>
                <w:sz w:val="22"/>
              </w:rPr>
              <w:t xml:space="preserve">     </w:t>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政府公报</w:t>
            </w:r>
            <w:r>
              <w:rPr>
                <w:rFonts w:ascii="Calibri" w:hAnsi="Calibri" w:eastAsia="仿宋_GB2312" w:cs="Calibri"/>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 xml:space="preserve">政务新媒体 </w:t>
            </w:r>
            <w:r>
              <w:rPr>
                <w:rFonts w:ascii="Calibri" w:hAnsi="Calibri" w:eastAsia="仿宋_GB2312" w:cs="Calibri"/>
                <w:color w:val="000000"/>
                <w:kern w:val="0"/>
                <w:sz w:val="22"/>
              </w:rPr>
              <w:t xml:space="preserve">     </w:t>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广播电视</w:t>
            </w:r>
            <w:r>
              <w:rPr>
                <w:rFonts w:ascii="Calibri" w:hAnsi="Calibri" w:eastAsia="仿宋_GB2312" w:cs="Calibri"/>
                <w:color w:val="000000"/>
                <w:kern w:val="0"/>
                <w:sz w:val="22"/>
              </w:rPr>
              <w:t xml:space="preserve">  </w:t>
            </w:r>
            <w:r>
              <w:rPr>
                <w:rFonts w:ascii="Calibri" w:hAnsi="Calibri" w:eastAsia="仿宋_GB2312" w:cs="Calibri"/>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 xml:space="preserve">纸质媒体        </w:t>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实体公开栏</w:t>
            </w:r>
            <w:r>
              <w:rPr>
                <w:rFonts w:hint="eastAsia" w:ascii="仿宋_GB2312" w:hAnsi="等线" w:eastAsia="仿宋_GB2312" w:cs="宋体"/>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政务公开专区</w:t>
            </w:r>
            <w:r>
              <w:rPr>
                <w:rFonts w:hint="eastAsia" w:ascii="仿宋_GB2312" w:hAnsi="等线" w:eastAsia="仿宋_GB2312" w:cs="宋体"/>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获取权限可控的信息平台</w:t>
            </w:r>
            <w:r>
              <w:rPr>
                <w:rFonts w:ascii="Calibri" w:hAnsi="Calibri" w:eastAsia="仿宋_GB2312" w:cs="Calibri"/>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 xml:space="preserve">办事大厅      </w:t>
            </w:r>
            <w:r>
              <w:rPr>
                <w:rFonts w:hint="eastAsia" w:ascii="Calibri" w:hAnsi="Calibri" w:eastAsia="仿宋_GB2312" w:cs="Calibri"/>
                <w:color w:val="000000"/>
                <w:kern w:val="0"/>
                <w:sz w:val="22"/>
              </w:rPr>
              <w:t xml:space="preserve">  </w:t>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便民服务窗口</w:t>
            </w:r>
            <w:r>
              <w:rPr>
                <w:rFonts w:ascii="Calibri" w:hAnsi="Calibri" w:eastAsia="仿宋_GB2312" w:cs="Calibri"/>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 xml:space="preserve">档案馆          </w:t>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图书馆</w:t>
            </w:r>
            <w:r>
              <w:rPr>
                <w:rFonts w:hint="eastAsia" w:ascii="仿宋_GB2312" w:hAnsi="等线" w:eastAsia="仿宋_GB2312" w:cs="宋体"/>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其他</w:t>
            </w:r>
          </w:p>
        </w:tc>
        <w:tc>
          <w:tcPr>
            <w:tcW w:w="397" w:type="pct"/>
            <w:shd w:val="clear" w:color="auto" w:fill="auto"/>
            <w:vAlign w:val="center"/>
          </w:tcPr>
          <w:p w14:paraId="442BB957">
            <w:pPr>
              <w:widowControl/>
              <w:jc w:val="center"/>
              <w:rPr>
                <w:rFonts w:hint="eastAsia" w:ascii="仿宋_GB2312" w:hAnsi="等线" w:eastAsia="仿宋_GB2312" w:cs="宋体"/>
                <w:color w:val="000000"/>
                <w:kern w:val="0"/>
                <w:sz w:val="22"/>
                <w:lang w:val="en-US" w:eastAsia="zh-CN"/>
              </w:rPr>
            </w:pPr>
            <w:r>
              <w:rPr>
                <w:rFonts w:hint="eastAsia" w:ascii="仿宋_GB2312" w:hAnsi="等线" w:eastAsia="仿宋_GB2312" w:cs="宋体"/>
                <w:color w:val="000000"/>
                <w:kern w:val="0"/>
                <w:sz w:val="22"/>
                <w:lang w:eastAsia="zh-CN"/>
              </w:rPr>
              <w:t>淄川区行政审批服务局</w:t>
            </w:r>
            <w:r>
              <w:rPr>
                <w:rFonts w:hint="eastAsia" w:ascii="仿宋_GB2312" w:hAnsi="等线" w:eastAsia="仿宋_GB2312" w:cs="宋体"/>
                <w:color w:val="000000"/>
                <w:kern w:val="0"/>
                <w:sz w:val="22"/>
                <w:lang w:val="en-US" w:eastAsia="zh-CN"/>
              </w:rPr>
              <w:t>办公室</w:t>
            </w:r>
          </w:p>
        </w:tc>
      </w:tr>
      <w:tr w14:paraId="1E8CA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jc w:val="center"/>
        </w:trPr>
        <w:tc>
          <w:tcPr>
            <w:tcW w:w="242" w:type="pct"/>
            <w:shd w:val="clear" w:color="auto" w:fill="auto"/>
            <w:vAlign w:val="center"/>
          </w:tcPr>
          <w:p w14:paraId="61419516">
            <w:pPr>
              <w:widowControl/>
              <w:jc w:val="center"/>
              <w:rPr>
                <w:rFonts w:hint="default" w:ascii="仿宋_GB2312" w:hAnsi="等线" w:eastAsia="仿宋_GB2312" w:cs="宋体"/>
                <w:color w:val="000000"/>
                <w:kern w:val="0"/>
                <w:sz w:val="22"/>
                <w:lang w:val="en-US" w:eastAsia="zh-CN"/>
              </w:rPr>
            </w:pPr>
            <w:r>
              <w:rPr>
                <w:rFonts w:hint="eastAsia" w:ascii="仿宋_GB2312" w:hAnsi="等线" w:eastAsia="仿宋_GB2312" w:cs="宋体"/>
                <w:color w:val="000000"/>
                <w:kern w:val="0"/>
                <w:sz w:val="22"/>
                <w:lang w:val="en-US" w:eastAsia="zh-CN"/>
              </w:rPr>
              <w:t>10</w:t>
            </w:r>
          </w:p>
        </w:tc>
        <w:tc>
          <w:tcPr>
            <w:tcW w:w="251" w:type="pct"/>
            <w:vMerge w:val="continue"/>
            <w:shd w:val="clear" w:color="auto" w:fill="auto"/>
            <w:vAlign w:val="center"/>
          </w:tcPr>
          <w:p w14:paraId="09989017">
            <w:pPr>
              <w:widowControl/>
              <w:jc w:val="center"/>
              <w:rPr>
                <w:rFonts w:hint="eastAsia" w:ascii="仿宋_GB2312" w:hAnsi="等线" w:eastAsia="仿宋_GB2312" w:cs="宋体"/>
                <w:color w:val="000000"/>
                <w:kern w:val="0"/>
                <w:sz w:val="22"/>
                <w:lang w:val="en-US" w:eastAsia="zh-CN"/>
              </w:rPr>
            </w:pPr>
          </w:p>
        </w:tc>
        <w:tc>
          <w:tcPr>
            <w:tcW w:w="300" w:type="pct"/>
            <w:shd w:val="clear" w:color="auto" w:fill="auto"/>
            <w:vAlign w:val="center"/>
          </w:tcPr>
          <w:p w14:paraId="72587D97">
            <w:pPr>
              <w:widowControl/>
              <w:jc w:val="center"/>
              <w:rPr>
                <w:rFonts w:hint="eastAsia" w:ascii="仿宋_GB2312" w:hAnsi="等线" w:eastAsia="仿宋_GB2312" w:cs="宋体"/>
                <w:color w:val="000000"/>
                <w:kern w:val="0"/>
                <w:sz w:val="22"/>
                <w:lang w:val="en-US" w:eastAsia="zh-CN"/>
              </w:rPr>
            </w:pPr>
            <w:r>
              <w:rPr>
                <w:rFonts w:hint="eastAsia" w:ascii="仿宋_GB2312" w:hAnsi="等线" w:eastAsia="仿宋_GB2312" w:cs="宋体"/>
                <w:color w:val="000000"/>
                <w:kern w:val="0"/>
                <w:sz w:val="22"/>
                <w:lang w:val="en-US" w:eastAsia="zh-CN"/>
              </w:rPr>
              <w:t>部门决算</w:t>
            </w:r>
          </w:p>
        </w:tc>
        <w:tc>
          <w:tcPr>
            <w:tcW w:w="1109" w:type="pct"/>
            <w:shd w:val="clear" w:color="auto" w:fill="auto"/>
            <w:vAlign w:val="center"/>
          </w:tcPr>
          <w:p w14:paraId="3447FB4B">
            <w:pPr>
              <w:widowControl/>
              <w:jc w:val="center"/>
              <w:rPr>
                <w:rFonts w:hint="eastAsia" w:ascii="仿宋_GB2312" w:hAnsi="等线" w:eastAsia="仿宋_GB2312" w:cs="宋体"/>
                <w:color w:val="000000"/>
                <w:kern w:val="0"/>
                <w:sz w:val="22"/>
                <w:lang w:val="en-US" w:eastAsia="zh-CN"/>
              </w:rPr>
            </w:pPr>
            <w:r>
              <w:rPr>
                <w:rFonts w:hint="eastAsia" w:ascii="仿宋_GB2312" w:hAnsi="等线" w:eastAsia="仿宋_GB2312" w:cs="宋体"/>
                <w:color w:val="000000"/>
                <w:kern w:val="0"/>
                <w:sz w:val="22"/>
                <w:lang w:val="en-US" w:eastAsia="zh-CN"/>
              </w:rPr>
              <w:t>本部门及所属单位决算情况说明、表格、“三公”经费支出决算，预算绩效管理情况和绩效评价结果</w:t>
            </w:r>
          </w:p>
        </w:tc>
        <w:tc>
          <w:tcPr>
            <w:tcW w:w="437" w:type="pct"/>
            <w:shd w:val="clear" w:color="auto" w:fill="auto"/>
            <w:vAlign w:val="center"/>
          </w:tcPr>
          <w:p w14:paraId="584A3494">
            <w:pPr>
              <w:widowControl/>
              <w:jc w:val="center"/>
              <w:rPr>
                <w:rFonts w:hint="eastAsia" w:ascii="仿宋_GB2312" w:hAnsi="等线" w:eastAsia="仿宋_GB2312" w:cs="宋体"/>
                <w:color w:val="000000"/>
                <w:kern w:val="0"/>
                <w:sz w:val="22"/>
                <w:lang w:val="en-US" w:eastAsia="zh-CN"/>
              </w:rPr>
            </w:pPr>
            <w:r>
              <w:rPr>
                <w:rFonts w:hint="eastAsia" w:ascii="仿宋_GB2312" w:hAnsi="等线" w:eastAsia="仿宋_GB2312" w:cs="宋体"/>
                <w:color w:val="000000"/>
                <w:kern w:val="0"/>
                <w:sz w:val="22"/>
                <w:lang w:eastAsia="zh-CN"/>
              </w:rPr>
              <w:t>淄川区行政审批服务局</w:t>
            </w:r>
          </w:p>
        </w:tc>
        <w:tc>
          <w:tcPr>
            <w:tcW w:w="509" w:type="pct"/>
            <w:vAlign w:val="center"/>
          </w:tcPr>
          <w:p w14:paraId="478DAA3A">
            <w:pPr>
              <w:widowControl/>
              <w:jc w:val="center"/>
              <w:rPr>
                <w:rFonts w:hint="eastAsia" w:ascii="仿宋_GB2312" w:hAnsi="等线" w:eastAsia="仿宋_GB2312" w:cs="宋体"/>
                <w:color w:val="000000"/>
                <w:kern w:val="0"/>
                <w:sz w:val="22"/>
                <w:lang w:val="en-US" w:eastAsia="zh-CN"/>
              </w:rPr>
            </w:pPr>
            <w:r>
              <w:rPr>
                <w:rFonts w:hint="eastAsia" w:ascii="仿宋_GB2312" w:hAnsi="等线" w:eastAsia="仿宋_GB2312" w:cs="宋体"/>
                <w:color w:val="000000"/>
                <w:kern w:val="0"/>
                <w:sz w:val="22"/>
                <w:lang w:val="en-US" w:eastAsia="zh-CN"/>
              </w:rPr>
              <w:t>《政府信息公开条例》第二十条（七）</w:t>
            </w:r>
            <w:r>
              <w:rPr>
                <w:rFonts w:hint="eastAsia" w:ascii="仿宋_GB2312" w:hAnsi="等线" w:eastAsia="仿宋_GB2312" w:cs="宋体"/>
                <w:color w:val="000000"/>
                <w:kern w:val="0"/>
                <w:sz w:val="22"/>
                <w:lang w:val="en-US" w:eastAsia="zh-CN"/>
              </w:rPr>
              <w:br w:type="textWrapping"/>
            </w:r>
            <w:r>
              <w:rPr>
                <w:rFonts w:hint="eastAsia" w:ascii="仿宋_GB2312" w:hAnsi="等线" w:eastAsia="仿宋_GB2312" w:cs="宋体"/>
                <w:color w:val="000000"/>
                <w:kern w:val="0"/>
                <w:sz w:val="22"/>
                <w:lang w:val="en-US" w:eastAsia="zh-CN"/>
              </w:rPr>
              <w:t>《中华人民共和国预算法》第十四条</w:t>
            </w:r>
            <w:r>
              <w:rPr>
                <w:rFonts w:hint="eastAsia" w:ascii="仿宋_GB2312" w:hAnsi="等线" w:eastAsia="仿宋_GB2312" w:cs="宋体"/>
                <w:color w:val="000000"/>
                <w:kern w:val="0"/>
                <w:sz w:val="22"/>
                <w:lang w:val="en-US" w:eastAsia="zh-CN"/>
              </w:rPr>
              <w:br w:type="textWrapping"/>
            </w:r>
            <w:r>
              <w:rPr>
                <w:rFonts w:hint="eastAsia" w:ascii="仿宋_GB2312" w:hAnsi="等线" w:eastAsia="仿宋_GB2312" w:cs="宋体"/>
                <w:color w:val="000000"/>
                <w:kern w:val="0"/>
                <w:sz w:val="22"/>
                <w:lang w:val="en-US" w:eastAsia="zh-CN"/>
              </w:rPr>
              <w:t>《中华人民共和国预算法实施条例》第六条</w:t>
            </w:r>
          </w:p>
        </w:tc>
        <w:tc>
          <w:tcPr>
            <w:tcW w:w="483" w:type="pct"/>
            <w:shd w:val="clear" w:color="auto" w:fill="auto"/>
            <w:vAlign w:val="center"/>
          </w:tcPr>
          <w:p w14:paraId="2BF3C07E">
            <w:pPr>
              <w:widowControl/>
              <w:jc w:val="center"/>
              <w:rPr>
                <w:rFonts w:hint="eastAsia" w:ascii="仿宋_GB2312" w:hAnsi="等线" w:eastAsia="仿宋_GB2312" w:cs="宋体"/>
                <w:color w:val="000000"/>
                <w:kern w:val="0"/>
                <w:sz w:val="22"/>
                <w:lang w:val="en-US" w:eastAsia="zh-CN"/>
              </w:rPr>
            </w:pPr>
            <w:r>
              <w:rPr>
                <w:rFonts w:hint="eastAsia" w:ascii="仿宋_GB2312" w:hAnsi="等线" w:eastAsia="仿宋_GB2312" w:cs="宋体"/>
                <w:color w:val="000000"/>
                <w:kern w:val="0"/>
                <w:sz w:val="22"/>
                <w:lang w:val="en-US" w:eastAsia="zh-CN"/>
              </w:rPr>
              <w:t>自财政部门批复其预决算及相关信息形成或变更之日起21日内通过此平台主动公开</w:t>
            </w:r>
          </w:p>
        </w:tc>
        <w:tc>
          <w:tcPr>
            <w:tcW w:w="467" w:type="pct"/>
            <w:shd w:val="clear" w:color="auto" w:fill="auto"/>
            <w:vAlign w:val="center"/>
          </w:tcPr>
          <w:p w14:paraId="39152E23">
            <w:pPr>
              <w:widowControl/>
              <w:jc w:val="center"/>
              <w:rPr>
                <w:rFonts w:hint="eastAsia" w:ascii="仿宋_GB2312" w:hAnsi="等线" w:eastAsia="仿宋_GB2312" w:cs="宋体"/>
                <w:color w:val="000000"/>
                <w:kern w:val="0"/>
                <w:sz w:val="22"/>
                <w:lang w:val="en-US" w:eastAsia="zh-CN"/>
              </w:rPr>
            </w:pPr>
            <w:r>
              <w:rPr>
                <w:rFonts w:hint="eastAsia" w:ascii="仿宋_GB2312" w:hAnsi="等线" w:eastAsia="仿宋_GB2312" w:cs="宋体"/>
                <w:color w:val="000000"/>
                <w:kern w:val="0"/>
                <w:sz w:val="22"/>
                <w:lang w:val="en-US" w:eastAsia="zh-CN"/>
              </w:rPr>
              <w:t>全社会范围主动公开</w:t>
            </w:r>
          </w:p>
        </w:tc>
        <w:tc>
          <w:tcPr>
            <w:tcW w:w="800" w:type="pct"/>
            <w:shd w:val="clear" w:color="auto" w:fill="auto"/>
            <w:vAlign w:val="center"/>
          </w:tcPr>
          <w:p w14:paraId="0F324032">
            <w:pPr>
              <w:widowControl/>
              <w:snapToGrid w:val="0"/>
              <w:jc w:val="left"/>
              <w:rPr>
                <w:rFonts w:hint="default" w:ascii="Wingdings" w:hAnsi="Wingdings" w:eastAsia="仿宋_GB2312" w:cs="Wingdings"/>
                <w:color w:val="000000"/>
                <w:kern w:val="0"/>
                <w:sz w:val="22"/>
                <w:lang w:val="en-US" w:eastAsia="zh-CN"/>
              </w:rPr>
            </w:pPr>
            <w:r>
              <w:rPr>
                <w:rFonts w:ascii="Wingdings" w:hAnsi="Wingdings" w:eastAsia="仿宋_GB2312" w:cs="宋体"/>
                <w:color w:val="000000"/>
                <w:kern w:val="0"/>
                <w:sz w:val="22"/>
              </w:rPr>
              <w:t>n</w:t>
            </w:r>
            <w:r>
              <w:rPr>
                <w:rFonts w:hint="eastAsia" w:ascii="仿宋_GB2312" w:hAnsi="等线" w:eastAsia="仿宋_GB2312" w:cs="宋体"/>
                <w:color w:val="000000"/>
                <w:kern w:val="0"/>
                <w:sz w:val="22"/>
              </w:rPr>
              <w:t xml:space="preserve">政府网站   </w:t>
            </w:r>
            <w:r>
              <w:rPr>
                <w:rFonts w:ascii="Calibri" w:hAnsi="Calibri" w:eastAsia="仿宋_GB2312" w:cs="Calibri"/>
                <w:color w:val="000000"/>
                <w:kern w:val="0"/>
                <w:sz w:val="22"/>
              </w:rPr>
              <w:t xml:space="preserve">     </w:t>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政府公报</w:t>
            </w:r>
            <w:r>
              <w:rPr>
                <w:rFonts w:ascii="Calibri" w:hAnsi="Calibri" w:eastAsia="仿宋_GB2312" w:cs="Calibri"/>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 xml:space="preserve">政务新媒体 </w:t>
            </w:r>
            <w:r>
              <w:rPr>
                <w:rFonts w:ascii="Calibri" w:hAnsi="Calibri" w:eastAsia="仿宋_GB2312" w:cs="Calibri"/>
                <w:color w:val="000000"/>
                <w:kern w:val="0"/>
                <w:sz w:val="22"/>
              </w:rPr>
              <w:t xml:space="preserve">     </w:t>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广播电视</w:t>
            </w:r>
            <w:r>
              <w:rPr>
                <w:rFonts w:ascii="Calibri" w:hAnsi="Calibri" w:eastAsia="仿宋_GB2312" w:cs="Calibri"/>
                <w:color w:val="000000"/>
                <w:kern w:val="0"/>
                <w:sz w:val="22"/>
              </w:rPr>
              <w:t xml:space="preserve">  </w:t>
            </w:r>
            <w:r>
              <w:rPr>
                <w:rFonts w:ascii="Calibri" w:hAnsi="Calibri" w:eastAsia="仿宋_GB2312" w:cs="Calibri"/>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 xml:space="preserve">纸质媒体        </w:t>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实体公开栏</w:t>
            </w:r>
            <w:r>
              <w:rPr>
                <w:rFonts w:hint="eastAsia" w:ascii="仿宋_GB2312" w:hAnsi="等线" w:eastAsia="仿宋_GB2312" w:cs="宋体"/>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政务公开专区</w:t>
            </w:r>
            <w:r>
              <w:rPr>
                <w:rFonts w:hint="eastAsia" w:ascii="仿宋_GB2312" w:hAnsi="等线" w:eastAsia="仿宋_GB2312" w:cs="宋体"/>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获取权限可控的信息平台</w:t>
            </w:r>
            <w:r>
              <w:rPr>
                <w:rFonts w:ascii="Calibri" w:hAnsi="Calibri" w:eastAsia="仿宋_GB2312" w:cs="Calibri"/>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 xml:space="preserve">办事大厅      </w:t>
            </w:r>
            <w:r>
              <w:rPr>
                <w:rFonts w:hint="eastAsia" w:ascii="Calibri" w:hAnsi="Calibri" w:eastAsia="仿宋_GB2312" w:cs="Calibri"/>
                <w:color w:val="000000"/>
                <w:kern w:val="0"/>
                <w:sz w:val="22"/>
              </w:rPr>
              <w:t xml:space="preserve">  </w:t>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便民服务窗口</w:t>
            </w:r>
            <w:r>
              <w:rPr>
                <w:rFonts w:ascii="Calibri" w:hAnsi="Calibri" w:eastAsia="仿宋_GB2312" w:cs="Calibri"/>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 xml:space="preserve">档案馆          </w:t>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图书馆</w:t>
            </w:r>
            <w:r>
              <w:rPr>
                <w:rFonts w:hint="eastAsia" w:ascii="仿宋_GB2312" w:hAnsi="等线" w:eastAsia="仿宋_GB2312" w:cs="宋体"/>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其他</w:t>
            </w:r>
          </w:p>
        </w:tc>
        <w:tc>
          <w:tcPr>
            <w:tcW w:w="397" w:type="pct"/>
            <w:shd w:val="clear" w:color="auto" w:fill="auto"/>
            <w:vAlign w:val="center"/>
          </w:tcPr>
          <w:p w14:paraId="39120668">
            <w:pPr>
              <w:widowControl/>
              <w:jc w:val="center"/>
              <w:rPr>
                <w:rFonts w:hint="eastAsia" w:ascii="仿宋_GB2312" w:hAnsi="等线" w:eastAsia="仿宋_GB2312" w:cs="宋体"/>
                <w:color w:val="000000"/>
                <w:kern w:val="0"/>
                <w:sz w:val="22"/>
                <w:lang w:val="en-US" w:eastAsia="zh-CN"/>
              </w:rPr>
            </w:pPr>
            <w:r>
              <w:rPr>
                <w:rFonts w:hint="eastAsia" w:ascii="仿宋_GB2312" w:hAnsi="等线" w:eastAsia="仿宋_GB2312" w:cs="宋体"/>
                <w:color w:val="000000"/>
                <w:kern w:val="0"/>
                <w:sz w:val="22"/>
                <w:lang w:eastAsia="zh-CN"/>
              </w:rPr>
              <w:t>淄川区行政审批服务局</w:t>
            </w:r>
            <w:r>
              <w:rPr>
                <w:rFonts w:hint="eastAsia" w:ascii="仿宋_GB2312" w:hAnsi="等线" w:eastAsia="仿宋_GB2312" w:cs="宋体"/>
                <w:color w:val="000000"/>
                <w:kern w:val="0"/>
                <w:sz w:val="22"/>
                <w:lang w:val="en-US" w:eastAsia="zh-CN"/>
              </w:rPr>
              <w:t>办公室</w:t>
            </w:r>
          </w:p>
        </w:tc>
      </w:tr>
      <w:tr w14:paraId="0377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jc w:val="center"/>
        </w:trPr>
        <w:tc>
          <w:tcPr>
            <w:tcW w:w="242" w:type="pct"/>
            <w:shd w:val="clear" w:color="auto" w:fill="auto"/>
            <w:vAlign w:val="center"/>
          </w:tcPr>
          <w:p w14:paraId="337E953C">
            <w:pPr>
              <w:widowControl/>
              <w:jc w:val="center"/>
              <w:rPr>
                <w:rFonts w:hint="default" w:ascii="仿宋_GB2312" w:hAnsi="等线" w:eastAsia="仿宋_GB2312" w:cs="宋体"/>
                <w:color w:val="000000"/>
                <w:kern w:val="0"/>
                <w:sz w:val="22"/>
                <w:lang w:val="en-US" w:eastAsia="zh-CN"/>
              </w:rPr>
            </w:pPr>
            <w:r>
              <w:rPr>
                <w:rFonts w:hint="eastAsia" w:ascii="仿宋_GB2312" w:hAnsi="等线" w:eastAsia="仿宋_GB2312" w:cs="宋体"/>
                <w:color w:val="000000"/>
                <w:kern w:val="0"/>
                <w:sz w:val="22"/>
                <w:lang w:val="en-US" w:eastAsia="zh-CN"/>
              </w:rPr>
              <w:t>11</w:t>
            </w:r>
          </w:p>
        </w:tc>
        <w:tc>
          <w:tcPr>
            <w:tcW w:w="251" w:type="pct"/>
            <w:shd w:val="clear" w:color="auto" w:fill="auto"/>
            <w:vAlign w:val="center"/>
          </w:tcPr>
          <w:p w14:paraId="1F40C582">
            <w:pPr>
              <w:widowControl/>
              <w:jc w:val="center"/>
              <w:rPr>
                <w:rFonts w:hint="eastAsia" w:ascii="仿宋_GB2312" w:hAnsi="等线" w:eastAsia="仿宋_GB2312" w:cs="宋体"/>
                <w:color w:val="000000"/>
                <w:kern w:val="0"/>
                <w:sz w:val="22"/>
                <w:lang w:val="en-US" w:eastAsia="zh-CN"/>
              </w:rPr>
            </w:pPr>
            <w:r>
              <w:rPr>
                <w:rFonts w:hint="eastAsia" w:ascii="仿宋_GB2312" w:hAnsi="等线" w:eastAsia="仿宋_GB2312" w:cs="宋体"/>
                <w:color w:val="000000"/>
                <w:kern w:val="0"/>
                <w:sz w:val="22"/>
                <w:lang w:val="en-US" w:eastAsia="zh-CN"/>
              </w:rPr>
              <w:t>政府集中采购</w:t>
            </w:r>
          </w:p>
        </w:tc>
        <w:tc>
          <w:tcPr>
            <w:tcW w:w="300" w:type="pct"/>
            <w:shd w:val="clear" w:color="auto" w:fill="auto"/>
            <w:vAlign w:val="center"/>
          </w:tcPr>
          <w:p w14:paraId="00BCB694">
            <w:pPr>
              <w:widowControl/>
              <w:jc w:val="center"/>
              <w:rPr>
                <w:rFonts w:hint="eastAsia" w:ascii="仿宋_GB2312" w:hAnsi="等线" w:eastAsia="仿宋_GB2312" w:cs="宋体"/>
                <w:color w:val="000000"/>
                <w:kern w:val="0"/>
                <w:sz w:val="22"/>
                <w:lang w:val="en-US" w:eastAsia="zh-CN"/>
              </w:rPr>
            </w:pPr>
            <w:r>
              <w:rPr>
                <w:rFonts w:hint="eastAsia" w:ascii="仿宋_GB2312" w:hAnsi="等线" w:eastAsia="仿宋_GB2312" w:cs="宋体"/>
                <w:color w:val="000000"/>
                <w:kern w:val="0"/>
                <w:sz w:val="22"/>
                <w:lang w:val="en-US" w:eastAsia="zh-CN"/>
              </w:rPr>
              <w:t>实施情况</w:t>
            </w:r>
          </w:p>
        </w:tc>
        <w:tc>
          <w:tcPr>
            <w:tcW w:w="1109" w:type="pct"/>
            <w:shd w:val="clear" w:color="auto" w:fill="auto"/>
            <w:vAlign w:val="center"/>
          </w:tcPr>
          <w:p w14:paraId="6E3AAB80">
            <w:pPr>
              <w:widowControl/>
              <w:jc w:val="center"/>
              <w:rPr>
                <w:rFonts w:hint="eastAsia" w:ascii="仿宋_GB2312" w:hAnsi="等线" w:eastAsia="仿宋_GB2312" w:cs="宋体"/>
                <w:color w:val="000000"/>
                <w:kern w:val="0"/>
                <w:sz w:val="22"/>
                <w:lang w:val="en-US" w:eastAsia="zh-CN"/>
              </w:rPr>
            </w:pPr>
            <w:r>
              <w:rPr>
                <w:rFonts w:hint="eastAsia" w:ascii="仿宋_GB2312" w:hAnsi="等线" w:eastAsia="仿宋_GB2312" w:cs="宋体"/>
                <w:color w:val="000000"/>
                <w:kern w:val="0"/>
                <w:sz w:val="22"/>
                <w:lang w:val="en-US" w:eastAsia="zh-CN"/>
              </w:rPr>
              <w:t>本部门集中采购实施情况，包括支出总额和分项支出额</w:t>
            </w:r>
          </w:p>
        </w:tc>
        <w:tc>
          <w:tcPr>
            <w:tcW w:w="437" w:type="pct"/>
            <w:shd w:val="clear" w:color="auto" w:fill="auto"/>
            <w:vAlign w:val="center"/>
          </w:tcPr>
          <w:p w14:paraId="295408B4">
            <w:pPr>
              <w:widowControl/>
              <w:jc w:val="center"/>
              <w:rPr>
                <w:rFonts w:hint="eastAsia" w:ascii="仿宋_GB2312" w:hAnsi="等线" w:eastAsia="仿宋_GB2312" w:cs="宋体"/>
                <w:color w:val="000000"/>
                <w:kern w:val="0"/>
                <w:sz w:val="22"/>
                <w:lang w:val="en-US" w:eastAsia="zh-CN"/>
              </w:rPr>
            </w:pPr>
            <w:r>
              <w:rPr>
                <w:rFonts w:hint="eastAsia" w:ascii="仿宋_GB2312" w:hAnsi="等线" w:eastAsia="仿宋_GB2312" w:cs="宋体"/>
                <w:color w:val="000000"/>
                <w:kern w:val="0"/>
                <w:sz w:val="22"/>
                <w:lang w:eastAsia="zh-CN"/>
              </w:rPr>
              <w:t>淄川区行政审批服务局</w:t>
            </w:r>
          </w:p>
        </w:tc>
        <w:tc>
          <w:tcPr>
            <w:tcW w:w="509" w:type="pct"/>
            <w:vAlign w:val="center"/>
          </w:tcPr>
          <w:p w14:paraId="7A881014">
            <w:pPr>
              <w:widowControl/>
              <w:jc w:val="center"/>
              <w:rPr>
                <w:rFonts w:hint="eastAsia" w:ascii="仿宋_GB2312" w:hAnsi="等线" w:eastAsia="仿宋_GB2312" w:cs="宋体"/>
                <w:color w:val="000000"/>
                <w:kern w:val="0"/>
                <w:sz w:val="22"/>
                <w:lang w:val="en-US" w:eastAsia="zh-CN"/>
              </w:rPr>
            </w:pPr>
            <w:r>
              <w:rPr>
                <w:rFonts w:hint="eastAsia" w:ascii="仿宋_GB2312" w:hAnsi="等线" w:eastAsia="仿宋_GB2312" w:cs="宋体"/>
                <w:color w:val="000000"/>
                <w:kern w:val="0"/>
                <w:sz w:val="22"/>
                <w:lang w:val="en-US" w:eastAsia="zh-CN"/>
              </w:rPr>
              <w:t>《政府信息公开条例》第二十条（九）</w:t>
            </w:r>
          </w:p>
        </w:tc>
        <w:tc>
          <w:tcPr>
            <w:tcW w:w="483" w:type="pct"/>
            <w:shd w:val="clear" w:color="auto" w:fill="auto"/>
            <w:vAlign w:val="center"/>
          </w:tcPr>
          <w:p w14:paraId="2C6FB3AF">
            <w:pPr>
              <w:widowControl/>
              <w:jc w:val="center"/>
              <w:rPr>
                <w:rFonts w:hint="eastAsia" w:ascii="仿宋_GB2312" w:hAnsi="等线" w:eastAsia="仿宋_GB2312" w:cs="宋体"/>
                <w:color w:val="000000"/>
                <w:kern w:val="0"/>
                <w:sz w:val="22"/>
                <w:lang w:val="en-US" w:eastAsia="zh-CN"/>
              </w:rPr>
            </w:pPr>
            <w:r>
              <w:rPr>
                <w:rFonts w:hint="eastAsia" w:ascii="仿宋_GB2312" w:hAnsi="等线" w:eastAsia="仿宋_GB2312" w:cs="宋体"/>
                <w:color w:val="000000"/>
                <w:kern w:val="0"/>
                <w:sz w:val="22"/>
                <w:lang w:val="en-US" w:eastAsia="zh-CN"/>
              </w:rPr>
              <w:t>自该政府信息形成或者变更之日起20个工作日内；定期清理</w:t>
            </w:r>
          </w:p>
        </w:tc>
        <w:tc>
          <w:tcPr>
            <w:tcW w:w="467" w:type="pct"/>
            <w:shd w:val="clear" w:color="auto" w:fill="auto"/>
            <w:vAlign w:val="center"/>
          </w:tcPr>
          <w:p w14:paraId="46C7DCAD">
            <w:pPr>
              <w:widowControl/>
              <w:jc w:val="center"/>
              <w:rPr>
                <w:rFonts w:hint="eastAsia" w:ascii="仿宋_GB2312" w:hAnsi="等线" w:eastAsia="仿宋_GB2312" w:cs="宋体"/>
                <w:color w:val="000000"/>
                <w:kern w:val="0"/>
                <w:sz w:val="22"/>
                <w:lang w:val="en-US" w:eastAsia="zh-CN"/>
              </w:rPr>
            </w:pPr>
            <w:r>
              <w:rPr>
                <w:rFonts w:hint="eastAsia" w:ascii="仿宋_GB2312" w:hAnsi="等线" w:eastAsia="仿宋_GB2312" w:cs="宋体"/>
                <w:color w:val="000000"/>
                <w:kern w:val="0"/>
                <w:sz w:val="22"/>
                <w:lang w:val="en-US" w:eastAsia="zh-CN"/>
              </w:rPr>
              <w:t>全社会范围主动公开</w:t>
            </w:r>
          </w:p>
        </w:tc>
        <w:tc>
          <w:tcPr>
            <w:tcW w:w="800" w:type="pct"/>
            <w:shd w:val="clear" w:color="auto" w:fill="auto"/>
            <w:vAlign w:val="center"/>
          </w:tcPr>
          <w:p w14:paraId="0C3F93AD">
            <w:pPr>
              <w:widowControl/>
              <w:snapToGrid w:val="0"/>
              <w:jc w:val="left"/>
              <w:rPr>
                <w:rFonts w:hint="default" w:ascii="Wingdings" w:hAnsi="Wingdings" w:eastAsia="仿宋_GB2312" w:cs="Wingdings"/>
                <w:color w:val="000000"/>
                <w:kern w:val="0"/>
                <w:sz w:val="22"/>
                <w:lang w:val="en-US" w:eastAsia="zh-CN"/>
              </w:rPr>
            </w:pPr>
            <w:r>
              <w:rPr>
                <w:rFonts w:ascii="Wingdings" w:hAnsi="Wingdings" w:eastAsia="仿宋_GB2312" w:cs="宋体"/>
                <w:color w:val="000000"/>
                <w:kern w:val="0"/>
                <w:sz w:val="22"/>
              </w:rPr>
              <w:t>n</w:t>
            </w:r>
            <w:r>
              <w:rPr>
                <w:rFonts w:hint="eastAsia" w:ascii="仿宋_GB2312" w:hAnsi="等线" w:eastAsia="仿宋_GB2312" w:cs="宋体"/>
                <w:color w:val="000000"/>
                <w:kern w:val="0"/>
                <w:sz w:val="22"/>
              </w:rPr>
              <w:t xml:space="preserve">政府网站   </w:t>
            </w:r>
            <w:r>
              <w:rPr>
                <w:rFonts w:ascii="Calibri" w:hAnsi="Calibri" w:eastAsia="仿宋_GB2312" w:cs="Calibri"/>
                <w:color w:val="000000"/>
                <w:kern w:val="0"/>
                <w:sz w:val="22"/>
              </w:rPr>
              <w:t xml:space="preserve">     </w:t>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政府公报</w:t>
            </w:r>
            <w:r>
              <w:rPr>
                <w:rFonts w:ascii="Calibri" w:hAnsi="Calibri" w:eastAsia="仿宋_GB2312" w:cs="Calibri"/>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 xml:space="preserve">政务新媒体 </w:t>
            </w:r>
            <w:r>
              <w:rPr>
                <w:rFonts w:ascii="Calibri" w:hAnsi="Calibri" w:eastAsia="仿宋_GB2312" w:cs="Calibri"/>
                <w:color w:val="000000"/>
                <w:kern w:val="0"/>
                <w:sz w:val="22"/>
              </w:rPr>
              <w:t xml:space="preserve">     </w:t>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广播电视</w:t>
            </w:r>
            <w:r>
              <w:rPr>
                <w:rFonts w:ascii="Calibri" w:hAnsi="Calibri" w:eastAsia="仿宋_GB2312" w:cs="Calibri"/>
                <w:color w:val="000000"/>
                <w:kern w:val="0"/>
                <w:sz w:val="22"/>
              </w:rPr>
              <w:t xml:space="preserve">  </w:t>
            </w:r>
            <w:r>
              <w:rPr>
                <w:rFonts w:ascii="Calibri" w:hAnsi="Calibri" w:eastAsia="仿宋_GB2312" w:cs="Calibri"/>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 xml:space="preserve">纸质媒体        </w:t>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实体公开栏</w:t>
            </w:r>
            <w:r>
              <w:rPr>
                <w:rFonts w:hint="eastAsia" w:ascii="仿宋_GB2312" w:hAnsi="等线" w:eastAsia="仿宋_GB2312" w:cs="宋体"/>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政务公开专区</w:t>
            </w:r>
            <w:r>
              <w:rPr>
                <w:rFonts w:hint="eastAsia" w:ascii="仿宋_GB2312" w:hAnsi="等线" w:eastAsia="仿宋_GB2312" w:cs="宋体"/>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获取权限可控的信息平台</w:t>
            </w:r>
            <w:r>
              <w:rPr>
                <w:rFonts w:ascii="Calibri" w:hAnsi="Calibri" w:eastAsia="仿宋_GB2312" w:cs="Calibri"/>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 xml:space="preserve">办事大厅      </w:t>
            </w:r>
            <w:r>
              <w:rPr>
                <w:rFonts w:hint="eastAsia" w:ascii="Calibri" w:hAnsi="Calibri" w:eastAsia="仿宋_GB2312" w:cs="Calibri"/>
                <w:color w:val="000000"/>
                <w:kern w:val="0"/>
                <w:sz w:val="22"/>
              </w:rPr>
              <w:t xml:space="preserve">  </w:t>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便民服务窗口</w:t>
            </w:r>
            <w:r>
              <w:rPr>
                <w:rFonts w:ascii="Calibri" w:hAnsi="Calibri" w:eastAsia="仿宋_GB2312" w:cs="Calibri"/>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 xml:space="preserve">档案馆          </w:t>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图书馆</w:t>
            </w:r>
            <w:r>
              <w:rPr>
                <w:rFonts w:hint="eastAsia" w:ascii="仿宋_GB2312" w:hAnsi="等线" w:eastAsia="仿宋_GB2312" w:cs="宋体"/>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其他</w:t>
            </w:r>
          </w:p>
        </w:tc>
        <w:tc>
          <w:tcPr>
            <w:tcW w:w="397" w:type="pct"/>
            <w:shd w:val="clear" w:color="auto" w:fill="auto"/>
            <w:vAlign w:val="center"/>
          </w:tcPr>
          <w:p w14:paraId="720CA5F3">
            <w:pPr>
              <w:widowControl/>
              <w:jc w:val="center"/>
              <w:rPr>
                <w:rFonts w:hint="eastAsia" w:ascii="仿宋_GB2312" w:hAnsi="等线" w:eastAsia="仿宋_GB2312" w:cs="宋体"/>
                <w:color w:val="000000"/>
                <w:kern w:val="0"/>
                <w:sz w:val="22"/>
                <w:lang w:val="en-US" w:eastAsia="zh-CN"/>
              </w:rPr>
            </w:pPr>
            <w:r>
              <w:rPr>
                <w:rFonts w:hint="eastAsia" w:ascii="仿宋_GB2312" w:hAnsi="等线" w:eastAsia="仿宋_GB2312" w:cs="宋体"/>
                <w:color w:val="000000"/>
                <w:kern w:val="0"/>
                <w:sz w:val="22"/>
                <w:lang w:eastAsia="zh-CN"/>
              </w:rPr>
              <w:t>淄川区行政审批服务局</w:t>
            </w:r>
            <w:r>
              <w:rPr>
                <w:rFonts w:hint="eastAsia" w:ascii="仿宋_GB2312" w:hAnsi="等线" w:eastAsia="仿宋_GB2312" w:cs="宋体"/>
                <w:color w:val="000000"/>
                <w:kern w:val="0"/>
                <w:sz w:val="22"/>
                <w:lang w:val="en-US" w:eastAsia="zh-CN"/>
              </w:rPr>
              <w:t>实施政府采购的科室</w:t>
            </w:r>
          </w:p>
        </w:tc>
      </w:tr>
      <w:tr w14:paraId="1E36D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jc w:val="center"/>
        </w:trPr>
        <w:tc>
          <w:tcPr>
            <w:tcW w:w="242" w:type="pct"/>
            <w:shd w:val="clear" w:color="auto" w:fill="auto"/>
            <w:vAlign w:val="center"/>
          </w:tcPr>
          <w:p w14:paraId="590CE998">
            <w:pPr>
              <w:widowControl/>
              <w:jc w:val="center"/>
              <w:rPr>
                <w:rFonts w:hint="default" w:ascii="仿宋_GB2312" w:hAnsi="等线" w:eastAsia="仿宋_GB2312" w:cs="宋体"/>
                <w:color w:val="000000"/>
                <w:kern w:val="0"/>
                <w:sz w:val="22"/>
                <w:lang w:val="en-US" w:eastAsia="zh-CN"/>
              </w:rPr>
            </w:pPr>
            <w:r>
              <w:rPr>
                <w:rFonts w:hint="eastAsia" w:ascii="仿宋_GB2312" w:hAnsi="等线" w:eastAsia="仿宋_GB2312" w:cs="宋体"/>
                <w:color w:val="000000"/>
                <w:kern w:val="0"/>
                <w:sz w:val="22"/>
                <w:lang w:val="en-US" w:eastAsia="zh-CN"/>
              </w:rPr>
              <w:t>12</w:t>
            </w:r>
          </w:p>
        </w:tc>
        <w:tc>
          <w:tcPr>
            <w:tcW w:w="251" w:type="pct"/>
            <w:shd w:val="clear" w:color="auto" w:fill="auto"/>
            <w:vAlign w:val="center"/>
          </w:tcPr>
          <w:p w14:paraId="4554EADB">
            <w:pPr>
              <w:widowControl/>
              <w:jc w:val="center"/>
              <w:rPr>
                <w:rFonts w:hint="eastAsia" w:ascii="仿宋_GB2312" w:hAnsi="等线" w:eastAsia="仿宋_GB2312" w:cs="宋体"/>
                <w:color w:val="000000"/>
                <w:kern w:val="0"/>
                <w:sz w:val="22"/>
                <w:lang w:val="en-US" w:eastAsia="zh-CN"/>
              </w:rPr>
            </w:pPr>
            <w:r>
              <w:rPr>
                <w:rFonts w:hint="eastAsia" w:ascii="仿宋_GB2312" w:hAnsi="等线" w:eastAsia="仿宋_GB2312" w:cs="宋体"/>
                <w:color w:val="000000"/>
                <w:kern w:val="0"/>
                <w:sz w:val="22"/>
                <w:lang w:val="en-US" w:eastAsia="zh-CN"/>
              </w:rPr>
              <w:t>公务员招考</w:t>
            </w:r>
          </w:p>
        </w:tc>
        <w:tc>
          <w:tcPr>
            <w:tcW w:w="300" w:type="pct"/>
            <w:shd w:val="clear" w:color="auto" w:fill="auto"/>
            <w:vAlign w:val="center"/>
          </w:tcPr>
          <w:p w14:paraId="4AEE3530">
            <w:pPr>
              <w:widowControl/>
              <w:jc w:val="center"/>
              <w:rPr>
                <w:rFonts w:hint="eastAsia" w:ascii="仿宋_GB2312" w:hAnsi="等线" w:eastAsia="仿宋_GB2312" w:cs="宋体"/>
                <w:color w:val="000000"/>
                <w:kern w:val="0"/>
                <w:sz w:val="22"/>
                <w:lang w:val="en-US" w:eastAsia="zh-CN"/>
              </w:rPr>
            </w:pPr>
            <w:r>
              <w:rPr>
                <w:rFonts w:hint="eastAsia" w:ascii="仿宋_GB2312" w:hAnsi="等线" w:eastAsia="仿宋_GB2312" w:cs="宋体"/>
                <w:color w:val="000000"/>
                <w:kern w:val="0"/>
                <w:sz w:val="22"/>
                <w:lang w:val="en-US" w:eastAsia="zh-CN"/>
              </w:rPr>
              <w:t>——</w:t>
            </w:r>
          </w:p>
        </w:tc>
        <w:tc>
          <w:tcPr>
            <w:tcW w:w="1109" w:type="pct"/>
            <w:shd w:val="clear" w:color="auto" w:fill="auto"/>
            <w:vAlign w:val="center"/>
          </w:tcPr>
          <w:p w14:paraId="39AB4851">
            <w:pPr>
              <w:widowControl/>
              <w:jc w:val="center"/>
              <w:rPr>
                <w:rFonts w:hint="eastAsia" w:ascii="仿宋_GB2312" w:hAnsi="等线" w:eastAsia="仿宋_GB2312" w:cs="宋体"/>
                <w:color w:val="000000"/>
                <w:kern w:val="0"/>
                <w:sz w:val="22"/>
                <w:lang w:val="en-US" w:eastAsia="zh-CN"/>
              </w:rPr>
            </w:pPr>
            <w:r>
              <w:rPr>
                <w:rFonts w:hint="eastAsia" w:ascii="仿宋_GB2312" w:hAnsi="等线" w:eastAsia="仿宋_GB2312" w:cs="宋体"/>
                <w:color w:val="000000"/>
                <w:kern w:val="0"/>
                <w:sz w:val="22"/>
                <w:lang w:val="en-US" w:eastAsia="zh-CN"/>
              </w:rPr>
              <w:t>公务员招考的职位、名额、报考条件等事项以及录用结果</w:t>
            </w:r>
          </w:p>
        </w:tc>
        <w:tc>
          <w:tcPr>
            <w:tcW w:w="437" w:type="pct"/>
            <w:shd w:val="clear" w:color="auto" w:fill="auto"/>
            <w:vAlign w:val="center"/>
          </w:tcPr>
          <w:p w14:paraId="4B94C057">
            <w:pPr>
              <w:widowControl/>
              <w:jc w:val="center"/>
              <w:rPr>
                <w:rFonts w:hint="eastAsia" w:ascii="仿宋_GB2312" w:hAnsi="等线" w:eastAsia="仿宋_GB2312" w:cs="宋体"/>
                <w:color w:val="000000"/>
                <w:kern w:val="0"/>
                <w:sz w:val="22"/>
                <w:lang w:val="en-US" w:eastAsia="zh-CN"/>
              </w:rPr>
            </w:pPr>
            <w:r>
              <w:rPr>
                <w:rFonts w:hint="eastAsia" w:ascii="仿宋_GB2312" w:hAnsi="等线" w:eastAsia="仿宋_GB2312" w:cs="宋体"/>
                <w:color w:val="000000"/>
                <w:kern w:val="0"/>
                <w:sz w:val="22"/>
                <w:lang w:eastAsia="zh-CN"/>
              </w:rPr>
              <w:t>淄川区行政审批服务局</w:t>
            </w:r>
          </w:p>
        </w:tc>
        <w:tc>
          <w:tcPr>
            <w:tcW w:w="509" w:type="pct"/>
            <w:vAlign w:val="center"/>
          </w:tcPr>
          <w:p w14:paraId="7CAB44F2">
            <w:pPr>
              <w:widowControl/>
              <w:jc w:val="center"/>
              <w:rPr>
                <w:rFonts w:hint="eastAsia" w:ascii="仿宋_GB2312" w:hAnsi="等线" w:eastAsia="仿宋_GB2312" w:cs="宋体"/>
                <w:color w:val="000000"/>
                <w:kern w:val="0"/>
                <w:sz w:val="22"/>
                <w:lang w:val="en-US" w:eastAsia="zh-CN"/>
              </w:rPr>
            </w:pPr>
            <w:r>
              <w:rPr>
                <w:rFonts w:hint="eastAsia" w:ascii="仿宋_GB2312" w:hAnsi="等线" w:eastAsia="仿宋_GB2312" w:cs="宋体"/>
                <w:color w:val="000000"/>
                <w:kern w:val="0"/>
                <w:sz w:val="22"/>
                <w:lang w:val="en-US" w:eastAsia="zh-CN"/>
              </w:rPr>
              <w:t>《政府信息公开条例》第二十条（十四）</w:t>
            </w:r>
            <w:r>
              <w:rPr>
                <w:rFonts w:hint="eastAsia" w:ascii="仿宋_GB2312" w:hAnsi="等线" w:eastAsia="仿宋_GB2312" w:cs="宋体"/>
                <w:color w:val="000000"/>
                <w:kern w:val="0"/>
                <w:sz w:val="22"/>
                <w:lang w:val="en-US" w:eastAsia="zh-CN"/>
              </w:rPr>
              <w:br w:type="textWrapping"/>
            </w:r>
            <w:r>
              <w:rPr>
                <w:rFonts w:hint="eastAsia" w:ascii="仿宋_GB2312" w:hAnsi="等线" w:eastAsia="仿宋_GB2312" w:cs="宋体"/>
                <w:color w:val="000000"/>
                <w:kern w:val="0"/>
                <w:sz w:val="22"/>
                <w:lang w:val="en-US" w:eastAsia="zh-CN"/>
              </w:rPr>
              <w:t>《中华人民共和国公务员法》第二十八条、第三十二条</w:t>
            </w:r>
          </w:p>
        </w:tc>
        <w:tc>
          <w:tcPr>
            <w:tcW w:w="483" w:type="pct"/>
            <w:shd w:val="clear" w:color="auto" w:fill="auto"/>
            <w:vAlign w:val="center"/>
          </w:tcPr>
          <w:p w14:paraId="7953F389">
            <w:pPr>
              <w:widowControl/>
              <w:jc w:val="center"/>
              <w:rPr>
                <w:rFonts w:hint="eastAsia" w:ascii="仿宋_GB2312" w:hAnsi="等线" w:eastAsia="仿宋_GB2312" w:cs="宋体"/>
                <w:color w:val="000000"/>
                <w:kern w:val="0"/>
                <w:sz w:val="22"/>
                <w:lang w:val="en-US" w:eastAsia="zh-CN"/>
              </w:rPr>
            </w:pPr>
            <w:r>
              <w:rPr>
                <w:rFonts w:hint="eastAsia" w:ascii="仿宋_GB2312" w:hAnsi="等线" w:eastAsia="仿宋_GB2312" w:cs="宋体"/>
                <w:color w:val="000000"/>
                <w:kern w:val="0"/>
                <w:sz w:val="22"/>
                <w:lang w:val="en-US" w:eastAsia="zh-CN"/>
              </w:rPr>
              <w:t>自该政府信息形成或者变更之日起20个工作日内；法律、法规对政府信息公开的期限另有规定的，从其规定；定期清理</w:t>
            </w:r>
          </w:p>
        </w:tc>
        <w:tc>
          <w:tcPr>
            <w:tcW w:w="467" w:type="pct"/>
            <w:shd w:val="clear" w:color="auto" w:fill="auto"/>
            <w:vAlign w:val="center"/>
          </w:tcPr>
          <w:p w14:paraId="0C58511F">
            <w:pPr>
              <w:widowControl/>
              <w:jc w:val="center"/>
              <w:rPr>
                <w:rFonts w:hint="eastAsia" w:ascii="仿宋_GB2312" w:hAnsi="等线" w:eastAsia="仿宋_GB2312" w:cs="宋体"/>
                <w:color w:val="000000"/>
                <w:kern w:val="0"/>
                <w:sz w:val="22"/>
                <w:lang w:val="en-US" w:eastAsia="zh-CN"/>
              </w:rPr>
            </w:pPr>
            <w:r>
              <w:rPr>
                <w:rFonts w:hint="eastAsia" w:ascii="仿宋_GB2312" w:hAnsi="等线" w:eastAsia="仿宋_GB2312" w:cs="宋体"/>
                <w:color w:val="000000"/>
                <w:kern w:val="0"/>
                <w:sz w:val="22"/>
                <w:lang w:val="en-US" w:eastAsia="zh-CN"/>
              </w:rPr>
              <w:t>全社会范围主动公开</w:t>
            </w:r>
          </w:p>
        </w:tc>
        <w:tc>
          <w:tcPr>
            <w:tcW w:w="800" w:type="pct"/>
            <w:shd w:val="clear" w:color="auto" w:fill="auto"/>
            <w:vAlign w:val="center"/>
          </w:tcPr>
          <w:p w14:paraId="6F2BF110">
            <w:pPr>
              <w:widowControl/>
              <w:snapToGrid w:val="0"/>
              <w:jc w:val="left"/>
              <w:rPr>
                <w:rFonts w:hint="default" w:ascii="Wingdings" w:hAnsi="Wingdings" w:eastAsia="仿宋_GB2312" w:cs="Wingdings"/>
                <w:color w:val="000000"/>
                <w:kern w:val="0"/>
                <w:sz w:val="22"/>
                <w:lang w:val="en-US" w:eastAsia="zh-CN"/>
              </w:rPr>
            </w:pPr>
            <w:r>
              <w:rPr>
                <w:rFonts w:ascii="Wingdings" w:hAnsi="Wingdings" w:eastAsia="仿宋_GB2312" w:cs="宋体"/>
                <w:color w:val="000000"/>
                <w:kern w:val="0"/>
                <w:sz w:val="22"/>
              </w:rPr>
              <w:t>n</w:t>
            </w:r>
            <w:r>
              <w:rPr>
                <w:rFonts w:hint="eastAsia" w:ascii="仿宋_GB2312" w:hAnsi="等线" w:eastAsia="仿宋_GB2312" w:cs="宋体"/>
                <w:color w:val="000000"/>
                <w:kern w:val="0"/>
                <w:sz w:val="22"/>
              </w:rPr>
              <w:t xml:space="preserve">政府网站   </w:t>
            </w:r>
            <w:r>
              <w:rPr>
                <w:rFonts w:ascii="Calibri" w:hAnsi="Calibri" w:eastAsia="仿宋_GB2312" w:cs="Calibri"/>
                <w:color w:val="000000"/>
                <w:kern w:val="0"/>
                <w:sz w:val="22"/>
              </w:rPr>
              <w:t xml:space="preserve">     </w:t>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政府公报</w:t>
            </w:r>
            <w:r>
              <w:rPr>
                <w:rFonts w:ascii="Calibri" w:hAnsi="Calibri" w:eastAsia="仿宋_GB2312" w:cs="Calibri"/>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 xml:space="preserve">政务新媒体 </w:t>
            </w:r>
            <w:r>
              <w:rPr>
                <w:rFonts w:ascii="Calibri" w:hAnsi="Calibri" w:eastAsia="仿宋_GB2312" w:cs="Calibri"/>
                <w:color w:val="000000"/>
                <w:kern w:val="0"/>
                <w:sz w:val="22"/>
              </w:rPr>
              <w:t xml:space="preserve">     </w:t>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广播电视</w:t>
            </w:r>
            <w:r>
              <w:rPr>
                <w:rFonts w:ascii="Calibri" w:hAnsi="Calibri" w:eastAsia="仿宋_GB2312" w:cs="Calibri"/>
                <w:color w:val="000000"/>
                <w:kern w:val="0"/>
                <w:sz w:val="22"/>
              </w:rPr>
              <w:t xml:space="preserve">  </w:t>
            </w:r>
            <w:r>
              <w:rPr>
                <w:rFonts w:ascii="Calibri" w:hAnsi="Calibri" w:eastAsia="仿宋_GB2312" w:cs="Calibri"/>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 xml:space="preserve">纸质媒体        </w:t>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实体公开栏</w:t>
            </w:r>
            <w:r>
              <w:rPr>
                <w:rFonts w:hint="eastAsia" w:ascii="仿宋_GB2312" w:hAnsi="等线" w:eastAsia="仿宋_GB2312" w:cs="宋体"/>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政务公开专区</w:t>
            </w:r>
            <w:r>
              <w:rPr>
                <w:rFonts w:hint="eastAsia" w:ascii="仿宋_GB2312" w:hAnsi="等线" w:eastAsia="仿宋_GB2312" w:cs="宋体"/>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获取权限可控的信息平台</w:t>
            </w:r>
            <w:r>
              <w:rPr>
                <w:rFonts w:ascii="Calibri" w:hAnsi="Calibri" w:eastAsia="仿宋_GB2312" w:cs="Calibri"/>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 xml:space="preserve">办事大厅      </w:t>
            </w:r>
            <w:r>
              <w:rPr>
                <w:rFonts w:hint="eastAsia" w:ascii="Calibri" w:hAnsi="Calibri" w:eastAsia="仿宋_GB2312" w:cs="Calibri"/>
                <w:color w:val="000000"/>
                <w:kern w:val="0"/>
                <w:sz w:val="22"/>
              </w:rPr>
              <w:t xml:space="preserve">  </w:t>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便民服务窗口</w:t>
            </w:r>
            <w:r>
              <w:rPr>
                <w:rFonts w:ascii="Calibri" w:hAnsi="Calibri" w:eastAsia="仿宋_GB2312" w:cs="Calibri"/>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 xml:space="preserve">档案馆          </w:t>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图书馆</w:t>
            </w:r>
            <w:r>
              <w:rPr>
                <w:rFonts w:hint="eastAsia" w:ascii="仿宋_GB2312" w:hAnsi="等线" w:eastAsia="仿宋_GB2312" w:cs="宋体"/>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其他</w:t>
            </w:r>
          </w:p>
        </w:tc>
        <w:tc>
          <w:tcPr>
            <w:tcW w:w="397" w:type="pct"/>
            <w:shd w:val="clear" w:color="auto" w:fill="auto"/>
            <w:vAlign w:val="center"/>
          </w:tcPr>
          <w:p w14:paraId="3B1C220A">
            <w:pPr>
              <w:widowControl/>
              <w:jc w:val="center"/>
              <w:rPr>
                <w:rFonts w:hint="eastAsia" w:ascii="仿宋_GB2312" w:hAnsi="等线" w:eastAsia="仿宋_GB2312" w:cs="宋体"/>
                <w:color w:val="000000"/>
                <w:kern w:val="0"/>
                <w:sz w:val="22"/>
                <w:lang w:val="en-US" w:eastAsia="zh-CN"/>
              </w:rPr>
            </w:pPr>
            <w:r>
              <w:rPr>
                <w:rFonts w:hint="eastAsia" w:ascii="仿宋_GB2312" w:hAnsi="等线" w:eastAsia="仿宋_GB2312" w:cs="宋体"/>
                <w:color w:val="000000"/>
                <w:kern w:val="0"/>
                <w:sz w:val="22"/>
                <w:lang w:eastAsia="zh-CN"/>
              </w:rPr>
              <w:t>淄川区行政审批服务局</w:t>
            </w:r>
            <w:r>
              <w:rPr>
                <w:rFonts w:hint="eastAsia" w:ascii="仿宋_GB2312" w:hAnsi="等线" w:eastAsia="仿宋_GB2312" w:cs="宋体"/>
                <w:color w:val="000000"/>
                <w:kern w:val="0"/>
                <w:sz w:val="22"/>
                <w:lang w:val="en-US" w:eastAsia="zh-CN"/>
              </w:rPr>
              <w:t>办公室</w:t>
            </w:r>
          </w:p>
        </w:tc>
      </w:tr>
      <w:tr w14:paraId="681AA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jc w:val="center"/>
        </w:trPr>
        <w:tc>
          <w:tcPr>
            <w:tcW w:w="242" w:type="pct"/>
            <w:shd w:val="clear" w:color="auto" w:fill="auto"/>
            <w:vAlign w:val="center"/>
          </w:tcPr>
          <w:p w14:paraId="61B6795C">
            <w:pPr>
              <w:widowControl/>
              <w:jc w:val="center"/>
              <w:rPr>
                <w:rFonts w:hint="default" w:ascii="仿宋_GB2312" w:hAnsi="等线" w:eastAsia="仿宋_GB2312" w:cs="宋体"/>
                <w:color w:val="000000"/>
                <w:kern w:val="0"/>
                <w:sz w:val="22"/>
                <w:lang w:val="en-US" w:eastAsia="zh-CN"/>
              </w:rPr>
            </w:pPr>
            <w:r>
              <w:rPr>
                <w:rFonts w:hint="eastAsia" w:ascii="仿宋_GB2312" w:hAnsi="等线" w:eastAsia="仿宋_GB2312" w:cs="宋体"/>
                <w:color w:val="000000"/>
                <w:kern w:val="0"/>
                <w:sz w:val="22"/>
                <w:lang w:val="en-US" w:eastAsia="zh-CN"/>
              </w:rPr>
              <w:t>13</w:t>
            </w:r>
          </w:p>
        </w:tc>
        <w:tc>
          <w:tcPr>
            <w:tcW w:w="251" w:type="pct"/>
            <w:shd w:val="clear" w:color="auto" w:fill="auto"/>
            <w:vAlign w:val="center"/>
          </w:tcPr>
          <w:p w14:paraId="73F1E5BA">
            <w:pPr>
              <w:widowControl/>
              <w:jc w:val="center"/>
              <w:rPr>
                <w:rFonts w:hint="eastAsia" w:ascii="仿宋_GB2312" w:hAnsi="等线" w:eastAsia="仿宋_GB2312" w:cs="宋体"/>
                <w:color w:val="000000"/>
                <w:kern w:val="0"/>
                <w:sz w:val="22"/>
                <w:lang w:val="en-US" w:eastAsia="zh-CN"/>
              </w:rPr>
            </w:pPr>
            <w:r>
              <w:rPr>
                <w:rFonts w:hint="eastAsia" w:ascii="仿宋_GB2312" w:hAnsi="等线" w:eastAsia="仿宋_GB2312" w:cs="宋体"/>
                <w:color w:val="000000"/>
                <w:kern w:val="0"/>
                <w:sz w:val="22"/>
                <w:lang w:val="en-US" w:eastAsia="zh-CN"/>
              </w:rPr>
              <w:t>其他法定公开内容</w:t>
            </w:r>
          </w:p>
        </w:tc>
        <w:tc>
          <w:tcPr>
            <w:tcW w:w="300" w:type="pct"/>
            <w:shd w:val="clear" w:color="auto" w:fill="auto"/>
            <w:vAlign w:val="center"/>
          </w:tcPr>
          <w:p w14:paraId="106C5AEC">
            <w:pPr>
              <w:widowControl/>
              <w:jc w:val="center"/>
              <w:rPr>
                <w:rFonts w:hint="eastAsia" w:ascii="仿宋_GB2312" w:hAnsi="等线" w:eastAsia="仿宋_GB2312" w:cs="宋体"/>
                <w:color w:val="000000"/>
                <w:kern w:val="0"/>
                <w:sz w:val="22"/>
                <w:lang w:val="en-US" w:eastAsia="zh-CN"/>
              </w:rPr>
            </w:pPr>
            <w:r>
              <w:rPr>
                <w:rFonts w:hint="eastAsia" w:ascii="仿宋_GB2312" w:hAnsi="等线" w:eastAsia="仿宋_GB2312" w:cs="宋体"/>
                <w:color w:val="000000"/>
                <w:kern w:val="0"/>
                <w:sz w:val="22"/>
                <w:lang w:val="en-US" w:eastAsia="zh-CN"/>
              </w:rPr>
              <w:t>人大代表建议、政协提案办理结果</w:t>
            </w:r>
          </w:p>
        </w:tc>
        <w:tc>
          <w:tcPr>
            <w:tcW w:w="1109" w:type="pct"/>
            <w:shd w:val="clear" w:color="auto" w:fill="auto"/>
            <w:vAlign w:val="center"/>
          </w:tcPr>
          <w:p w14:paraId="419E3A6A">
            <w:pPr>
              <w:widowControl/>
              <w:jc w:val="center"/>
              <w:rPr>
                <w:rFonts w:hint="eastAsia" w:ascii="仿宋_GB2312" w:hAnsi="等线" w:eastAsia="仿宋_GB2312" w:cs="宋体"/>
                <w:color w:val="000000"/>
                <w:kern w:val="0"/>
                <w:sz w:val="22"/>
                <w:lang w:val="en-US" w:eastAsia="zh-CN"/>
              </w:rPr>
            </w:pPr>
            <w:r>
              <w:rPr>
                <w:rFonts w:hint="eastAsia" w:ascii="仿宋_GB2312" w:hAnsi="等线" w:eastAsia="仿宋_GB2312" w:cs="宋体"/>
                <w:color w:val="000000"/>
                <w:kern w:val="0"/>
                <w:sz w:val="22"/>
                <w:lang w:val="en-US" w:eastAsia="zh-CN"/>
              </w:rPr>
              <w:t>人大代表建议办理答复结果；政协提案办理结果</w:t>
            </w:r>
          </w:p>
        </w:tc>
        <w:tc>
          <w:tcPr>
            <w:tcW w:w="437" w:type="pct"/>
            <w:shd w:val="clear" w:color="auto" w:fill="auto"/>
            <w:vAlign w:val="center"/>
          </w:tcPr>
          <w:p w14:paraId="2B9F75F3">
            <w:pPr>
              <w:widowControl/>
              <w:jc w:val="center"/>
              <w:rPr>
                <w:rFonts w:hint="eastAsia" w:ascii="仿宋_GB2312" w:hAnsi="等线" w:eastAsia="仿宋_GB2312" w:cs="宋体"/>
                <w:color w:val="000000"/>
                <w:kern w:val="0"/>
                <w:sz w:val="22"/>
                <w:lang w:val="en-US" w:eastAsia="zh-CN"/>
              </w:rPr>
            </w:pPr>
            <w:r>
              <w:rPr>
                <w:rFonts w:hint="eastAsia" w:ascii="仿宋_GB2312" w:hAnsi="等线" w:eastAsia="仿宋_GB2312" w:cs="宋体"/>
                <w:color w:val="000000"/>
                <w:kern w:val="0"/>
                <w:sz w:val="22"/>
                <w:lang w:eastAsia="zh-CN"/>
              </w:rPr>
              <w:t>淄川区行政审批服务局</w:t>
            </w:r>
          </w:p>
        </w:tc>
        <w:tc>
          <w:tcPr>
            <w:tcW w:w="509" w:type="pct"/>
            <w:vAlign w:val="center"/>
          </w:tcPr>
          <w:p w14:paraId="74BAEF83">
            <w:pPr>
              <w:widowControl/>
              <w:jc w:val="center"/>
              <w:rPr>
                <w:rFonts w:hint="eastAsia" w:ascii="仿宋_GB2312" w:hAnsi="等线" w:eastAsia="仿宋_GB2312" w:cs="宋体"/>
                <w:color w:val="000000"/>
                <w:kern w:val="0"/>
                <w:sz w:val="22"/>
                <w:lang w:val="en-US" w:eastAsia="zh-CN"/>
              </w:rPr>
            </w:pPr>
            <w:r>
              <w:rPr>
                <w:rFonts w:hint="eastAsia" w:ascii="仿宋_GB2312" w:hAnsi="等线" w:eastAsia="仿宋_GB2312" w:cs="宋体"/>
                <w:color w:val="000000"/>
                <w:kern w:val="0"/>
                <w:sz w:val="22"/>
                <w:lang w:val="en-US" w:eastAsia="zh-CN"/>
              </w:rPr>
              <w:t>《政府信息公开条例》第二十条（十五）</w:t>
            </w:r>
            <w:r>
              <w:rPr>
                <w:rFonts w:hint="eastAsia" w:ascii="仿宋_GB2312" w:hAnsi="等线" w:eastAsia="仿宋_GB2312" w:cs="宋体"/>
                <w:color w:val="000000"/>
                <w:kern w:val="0"/>
                <w:sz w:val="22"/>
                <w:lang w:val="en-US" w:eastAsia="zh-CN"/>
              </w:rPr>
              <w:br w:type="textWrapping"/>
            </w:r>
            <w:r>
              <w:rPr>
                <w:rFonts w:hint="eastAsia" w:ascii="仿宋_GB2312" w:hAnsi="等线" w:eastAsia="仿宋_GB2312" w:cs="宋体"/>
                <w:color w:val="000000"/>
                <w:kern w:val="0"/>
                <w:sz w:val="22"/>
                <w:lang w:val="en-US" w:eastAsia="zh-CN"/>
              </w:rPr>
              <w:t>《山东省人民代表大会代表建议、批评和意见办理工作条例》第二十八条</w:t>
            </w:r>
            <w:r>
              <w:rPr>
                <w:rFonts w:hint="eastAsia" w:ascii="仿宋_GB2312" w:hAnsi="等线" w:eastAsia="仿宋_GB2312" w:cs="宋体"/>
                <w:color w:val="000000"/>
                <w:kern w:val="0"/>
                <w:sz w:val="22"/>
                <w:lang w:val="en-US" w:eastAsia="zh-CN"/>
              </w:rPr>
              <w:br w:type="textWrapping"/>
            </w:r>
            <w:r>
              <w:rPr>
                <w:rFonts w:hint="eastAsia" w:ascii="仿宋_GB2312" w:hAnsi="等线" w:eastAsia="仿宋_GB2312" w:cs="宋体"/>
                <w:color w:val="000000"/>
                <w:kern w:val="0"/>
                <w:sz w:val="22"/>
                <w:lang w:val="en-US" w:eastAsia="zh-CN"/>
              </w:rPr>
              <w:t>《政协山东省委员会提案工作条例》第二十三条、第二十五条</w:t>
            </w:r>
          </w:p>
        </w:tc>
        <w:tc>
          <w:tcPr>
            <w:tcW w:w="483" w:type="pct"/>
            <w:shd w:val="clear" w:color="auto" w:fill="auto"/>
            <w:vAlign w:val="center"/>
          </w:tcPr>
          <w:p w14:paraId="603BC17A">
            <w:pPr>
              <w:widowControl/>
              <w:jc w:val="center"/>
              <w:rPr>
                <w:rFonts w:hint="eastAsia" w:ascii="仿宋_GB2312" w:hAnsi="等线" w:eastAsia="仿宋_GB2312" w:cs="宋体"/>
                <w:color w:val="000000"/>
                <w:kern w:val="0"/>
                <w:sz w:val="22"/>
                <w:lang w:val="en-US" w:eastAsia="zh-CN"/>
              </w:rPr>
            </w:pPr>
            <w:r>
              <w:rPr>
                <w:rFonts w:hint="eastAsia" w:ascii="仿宋_GB2312" w:hAnsi="等线" w:eastAsia="仿宋_GB2312" w:cs="宋体"/>
                <w:color w:val="000000"/>
                <w:kern w:val="0"/>
                <w:sz w:val="22"/>
                <w:lang w:val="en-US" w:eastAsia="zh-CN"/>
              </w:rPr>
              <w:t>在答复建议和提案提出人的1个月内；定期清理</w:t>
            </w:r>
          </w:p>
        </w:tc>
        <w:tc>
          <w:tcPr>
            <w:tcW w:w="467" w:type="pct"/>
            <w:shd w:val="clear" w:color="auto" w:fill="auto"/>
            <w:vAlign w:val="center"/>
          </w:tcPr>
          <w:p w14:paraId="0BE4F7AD">
            <w:pPr>
              <w:widowControl/>
              <w:jc w:val="center"/>
              <w:rPr>
                <w:rFonts w:hint="eastAsia" w:ascii="仿宋_GB2312" w:hAnsi="等线" w:eastAsia="仿宋_GB2312" w:cs="宋体"/>
                <w:color w:val="000000"/>
                <w:kern w:val="0"/>
                <w:sz w:val="22"/>
                <w:lang w:val="en-US" w:eastAsia="zh-CN"/>
              </w:rPr>
            </w:pPr>
            <w:r>
              <w:rPr>
                <w:rFonts w:hint="eastAsia" w:ascii="仿宋_GB2312" w:hAnsi="等线" w:eastAsia="仿宋_GB2312" w:cs="宋体"/>
                <w:color w:val="000000"/>
                <w:kern w:val="0"/>
                <w:sz w:val="22"/>
                <w:lang w:val="en-US" w:eastAsia="zh-CN"/>
              </w:rPr>
              <w:t>全社会范围主动公开</w:t>
            </w:r>
          </w:p>
        </w:tc>
        <w:tc>
          <w:tcPr>
            <w:tcW w:w="800" w:type="pct"/>
            <w:shd w:val="clear" w:color="auto" w:fill="auto"/>
            <w:vAlign w:val="center"/>
          </w:tcPr>
          <w:p w14:paraId="0B0B7977">
            <w:pPr>
              <w:widowControl/>
              <w:snapToGrid w:val="0"/>
              <w:jc w:val="left"/>
              <w:rPr>
                <w:rFonts w:hint="default" w:ascii="Wingdings" w:hAnsi="Wingdings" w:eastAsia="仿宋_GB2312" w:cs="Wingdings"/>
                <w:color w:val="000000"/>
                <w:kern w:val="0"/>
                <w:sz w:val="22"/>
                <w:lang w:val="en-US" w:eastAsia="zh-CN"/>
              </w:rPr>
            </w:pPr>
            <w:r>
              <w:rPr>
                <w:rFonts w:ascii="Wingdings" w:hAnsi="Wingdings" w:eastAsia="仿宋_GB2312" w:cs="宋体"/>
                <w:color w:val="000000"/>
                <w:kern w:val="0"/>
                <w:sz w:val="22"/>
              </w:rPr>
              <w:t>n</w:t>
            </w:r>
            <w:r>
              <w:rPr>
                <w:rFonts w:hint="eastAsia" w:ascii="仿宋_GB2312" w:hAnsi="等线" w:eastAsia="仿宋_GB2312" w:cs="宋体"/>
                <w:color w:val="000000"/>
                <w:kern w:val="0"/>
                <w:sz w:val="22"/>
              </w:rPr>
              <w:t xml:space="preserve">政府网站   </w:t>
            </w:r>
            <w:r>
              <w:rPr>
                <w:rFonts w:ascii="Calibri" w:hAnsi="Calibri" w:eastAsia="仿宋_GB2312" w:cs="Calibri"/>
                <w:color w:val="000000"/>
                <w:kern w:val="0"/>
                <w:sz w:val="22"/>
              </w:rPr>
              <w:t xml:space="preserve">     </w:t>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政府公报</w:t>
            </w:r>
            <w:r>
              <w:rPr>
                <w:rFonts w:ascii="Calibri" w:hAnsi="Calibri" w:eastAsia="仿宋_GB2312" w:cs="Calibri"/>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 xml:space="preserve">政务新媒体 </w:t>
            </w:r>
            <w:r>
              <w:rPr>
                <w:rFonts w:ascii="Calibri" w:hAnsi="Calibri" w:eastAsia="仿宋_GB2312" w:cs="Calibri"/>
                <w:color w:val="000000"/>
                <w:kern w:val="0"/>
                <w:sz w:val="22"/>
              </w:rPr>
              <w:t xml:space="preserve">     </w:t>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广播电视</w:t>
            </w:r>
            <w:r>
              <w:rPr>
                <w:rFonts w:ascii="Calibri" w:hAnsi="Calibri" w:eastAsia="仿宋_GB2312" w:cs="Calibri"/>
                <w:color w:val="000000"/>
                <w:kern w:val="0"/>
                <w:sz w:val="22"/>
              </w:rPr>
              <w:t xml:space="preserve">  </w:t>
            </w:r>
            <w:r>
              <w:rPr>
                <w:rFonts w:ascii="Calibri" w:hAnsi="Calibri" w:eastAsia="仿宋_GB2312" w:cs="Calibri"/>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 xml:space="preserve">纸质媒体        </w:t>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实体公开栏</w:t>
            </w:r>
            <w:r>
              <w:rPr>
                <w:rFonts w:hint="eastAsia" w:ascii="仿宋_GB2312" w:hAnsi="等线" w:eastAsia="仿宋_GB2312" w:cs="宋体"/>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政务公开专区</w:t>
            </w:r>
            <w:r>
              <w:rPr>
                <w:rFonts w:hint="eastAsia" w:ascii="仿宋_GB2312" w:hAnsi="等线" w:eastAsia="仿宋_GB2312" w:cs="宋体"/>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获取权限可控的信息平台</w:t>
            </w:r>
            <w:r>
              <w:rPr>
                <w:rFonts w:ascii="Calibri" w:hAnsi="Calibri" w:eastAsia="仿宋_GB2312" w:cs="Calibri"/>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 xml:space="preserve">办事大厅      </w:t>
            </w:r>
            <w:r>
              <w:rPr>
                <w:rFonts w:hint="eastAsia" w:ascii="Calibri" w:hAnsi="Calibri" w:eastAsia="仿宋_GB2312" w:cs="Calibri"/>
                <w:color w:val="000000"/>
                <w:kern w:val="0"/>
                <w:sz w:val="22"/>
              </w:rPr>
              <w:t xml:space="preserve">  </w:t>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便民服务窗口</w:t>
            </w:r>
            <w:r>
              <w:rPr>
                <w:rFonts w:ascii="Calibri" w:hAnsi="Calibri" w:eastAsia="仿宋_GB2312" w:cs="Calibri"/>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 xml:space="preserve">档案馆          </w:t>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图书馆</w:t>
            </w:r>
            <w:r>
              <w:rPr>
                <w:rFonts w:hint="eastAsia" w:ascii="仿宋_GB2312" w:hAnsi="等线" w:eastAsia="仿宋_GB2312" w:cs="宋体"/>
                <w:color w:val="000000"/>
                <w:kern w:val="0"/>
                <w:sz w:val="22"/>
              </w:rPr>
              <w:br w:type="textWrapping"/>
            </w:r>
            <w:r>
              <w:rPr>
                <w:rFonts w:ascii="Wingdings" w:hAnsi="Wingdings" w:eastAsia="仿宋_GB2312" w:cs="宋体"/>
                <w:color w:val="000000"/>
                <w:kern w:val="0"/>
                <w:sz w:val="22"/>
              </w:rPr>
              <w:t>o</w:t>
            </w:r>
            <w:r>
              <w:rPr>
                <w:rFonts w:hint="eastAsia" w:ascii="仿宋_GB2312" w:hAnsi="等线" w:eastAsia="仿宋_GB2312" w:cs="宋体"/>
                <w:color w:val="000000"/>
                <w:kern w:val="0"/>
                <w:sz w:val="22"/>
              </w:rPr>
              <w:t>其他</w:t>
            </w:r>
          </w:p>
        </w:tc>
        <w:tc>
          <w:tcPr>
            <w:tcW w:w="397" w:type="pct"/>
            <w:shd w:val="clear" w:color="auto" w:fill="auto"/>
            <w:vAlign w:val="center"/>
          </w:tcPr>
          <w:p w14:paraId="457B4ACF">
            <w:pPr>
              <w:widowControl/>
              <w:jc w:val="center"/>
              <w:rPr>
                <w:rFonts w:hint="eastAsia" w:ascii="仿宋_GB2312" w:hAnsi="等线" w:eastAsia="仿宋_GB2312" w:cs="宋体"/>
                <w:color w:val="000000"/>
                <w:kern w:val="0"/>
                <w:sz w:val="22"/>
                <w:szCs w:val="22"/>
                <w:lang w:val="en-US" w:eastAsia="zh-CN" w:bidi="ar-SA"/>
              </w:rPr>
            </w:pPr>
            <w:r>
              <w:rPr>
                <w:rFonts w:hint="eastAsia" w:ascii="仿宋_GB2312" w:hAnsi="等线" w:eastAsia="仿宋_GB2312" w:cs="宋体"/>
                <w:color w:val="000000"/>
                <w:kern w:val="0"/>
                <w:sz w:val="22"/>
                <w:lang w:eastAsia="zh-CN"/>
              </w:rPr>
              <w:t>淄川区行政审批服务局</w:t>
            </w:r>
            <w:r>
              <w:rPr>
                <w:rFonts w:hint="eastAsia" w:ascii="仿宋_GB2312" w:hAnsi="等线" w:eastAsia="仿宋_GB2312" w:cs="宋体"/>
                <w:color w:val="000000"/>
                <w:kern w:val="0"/>
                <w:sz w:val="22"/>
                <w:lang w:val="en-US" w:eastAsia="zh-CN"/>
              </w:rPr>
              <w:t>政务服务管理科</w:t>
            </w:r>
          </w:p>
        </w:tc>
      </w:tr>
    </w:tbl>
    <w:p w14:paraId="6E07ABA8">
      <w:pPr>
        <w:spacing w:line="600" w:lineRule="exact"/>
        <w:rPr>
          <w:rFonts w:hint="eastAsia" w:ascii="仿宋_GB2312" w:eastAsia="仿宋_GB2312"/>
          <w:sz w:val="32"/>
          <w:szCs w:val="32"/>
        </w:rPr>
      </w:pPr>
    </w:p>
    <w:sectPr>
      <w:footerReference r:id="rId3" w:type="default"/>
      <w:pgSz w:w="16838" w:h="11906" w:orient="landscape"/>
      <w:pgMar w:top="1588" w:right="2098" w:bottom="1474" w:left="198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8332160"/>
    </w:sdtPr>
    <w:sdtEndPr>
      <w:rPr>
        <w:rFonts w:ascii="宋体" w:hAnsi="宋体" w:eastAsia="宋体"/>
        <w:sz w:val="28"/>
        <w:szCs w:val="28"/>
      </w:rPr>
    </w:sdtEndPr>
    <w:sdtContent>
      <w:p w14:paraId="22AB91B7">
        <w:pPr>
          <w:pStyle w:val="11"/>
          <w:jc w:val="center"/>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JjZWRkZTFiZmM5YThjYzdhODZiOWM1ZWVmYTI3NTQifQ=="/>
  </w:docVars>
  <w:rsids>
    <w:rsidRoot w:val="00172A27"/>
    <w:rsid w:val="0000169A"/>
    <w:rsid w:val="00004193"/>
    <w:rsid w:val="00023974"/>
    <w:rsid w:val="0002618A"/>
    <w:rsid w:val="000456CD"/>
    <w:rsid w:val="00067831"/>
    <w:rsid w:val="000712FE"/>
    <w:rsid w:val="00084C6E"/>
    <w:rsid w:val="000C29FE"/>
    <w:rsid w:val="000D6B7E"/>
    <w:rsid w:val="00107AB5"/>
    <w:rsid w:val="00172A27"/>
    <w:rsid w:val="00176417"/>
    <w:rsid w:val="00181CC2"/>
    <w:rsid w:val="00184E00"/>
    <w:rsid w:val="001B29D2"/>
    <w:rsid w:val="001D2B0A"/>
    <w:rsid w:val="001E05F9"/>
    <w:rsid w:val="001F305E"/>
    <w:rsid w:val="00206B9A"/>
    <w:rsid w:val="0021724A"/>
    <w:rsid w:val="00252841"/>
    <w:rsid w:val="00274614"/>
    <w:rsid w:val="00287DEE"/>
    <w:rsid w:val="00297742"/>
    <w:rsid w:val="002A036F"/>
    <w:rsid w:val="002B749E"/>
    <w:rsid w:val="002D4BD6"/>
    <w:rsid w:val="002F0679"/>
    <w:rsid w:val="0033596F"/>
    <w:rsid w:val="00356524"/>
    <w:rsid w:val="0035652B"/>
    <w:rsid w:val="003603A8"/>
    <w:rsid w:val="003B4907"/>
    <w:rsid w:val="003D61EB"/>
    <w:rsid w:val="003D66D4"/>
    <w:rsid w:val="003F137F"/>
    <w:rsid w:val="00411E5E"/>
    <w:rsid w:val="004414EC"/>
    <w:rsid w:val="004669CD"/>
    <w:rsid w:val="00474827"/>
    <w:rsid w:val="00497DEF"/>
    <w:rsid w:val="004A29B9"/>
    <w:rsid w:val="004E073B"/>
    <w:rsid w:val="004E5EA6"/>
    <w:rsid w:val="004F5B72"/>
    <w:rsid w:val="00516467"/>
    <w:rsid w:val="00525E9D"/>
    <w:rsid w:val="00566EE8"/>
    <w:rsid w:val="00597F6C"/>
    <w:rsid w:val="005A0D0F"/>
    <w:rsid w:val="005E209C"/>
    <w:rsid w:val="0062251E"/>
    <w:rsid w:val="006406CC"/>
    <w:rsid w:val="00676A0B"/>
    <w:rsid w:val="006905E2"/>
    <w:rsid w:val="006A05B6"/>
    <w:rsid w:val="006C6015"/>
    <w:rsid w:val="00711085"/>
    <w:rsid w:val="0071798E"/>
    <w:rsid w:val="00734FD1"/>
    <w:rsid w:val="0077068C"/>
    <w:rsid w:val="00773AF7"/>
    <w:rsid w:val="00785FB8"/>
    <w:rsid w:val="007A3F25"/>
    <w:rsid w:val="007D4363"/>
    <w:rsid w:val="00810D88"/>
    <w:rsid w:val="00812EFA"/>
    <w:rsid w:val="0082304D"/>
    <w:rsid w:val="00823153"/>
    <w:rsid w:val="00826E6E"/>
    <w:rsid w:val="00833092"/>
    <w:rsid w:val="00853C9B"/>
    <w:rsid w:val="00867612"/>
    <w:rsid w:val="0089190D"/>
    <w:rsid w:val="008C17A2"/>
    <w:rsid w:val="008D2679"/>
    <w:rsid w:val="008E708D"/>
    <w:rsid w:val="008F567A"/>
    <w:rsid w:val="008F6E66"/>
    <w:rsid w:val="00912F0F"/>
    <w:rsid w:val="009559A0"/>
    <w:rsid w:val="009604A6"/>
    <w:rsid w:val="009971E7"/>
    <w:rsid w:val="009C67FB"/>
    <w:rsid w:val="009E452B"/>
    <w:rsid w:val="00A320C5"/>
    <w:rsid w:val="00A61560"/>
    <w:rsid w:val="00A82C2A"/>
    <w:rsid w:val="00AA6977"/>
    <w:rsid w:val="00AB5B7C"/>
    <w:rsid w:val="00AE19E4"/>
    <w:rsid w:val="00B16A01"/>
    <w:rsid w:val="00B2618E"/>
    <w:rsid w:val="00B33A09"/>
    <w:rsid w:val="00B57DC9"/>
    <w:rsid w:val="00B66626"/>
    <w:rsid w:val="00B72ADB"/>
    <w:rsid w:val="00B85054"/>
    <w:rsid w:val="00BA1B06"/>
    <w:rsid w:val="00BD04FA"/>
    <w:rsid w:val="00BD0642"/>
    <w:rsid w:val="00BE1F87"/>
    <w:rsid w:val="00C21191"/>
    <w:rsid w:val="00C6545D"/>
    <w:rsid w:val="00C92C23"/>
    <w:rsid w:val="00CB262F"/>
    <w:rsid w:val="00CB3CA9"/>
    <w:rsid w:val="00CC065B"/>
    <w:rsid w:val="00D00E97"/>
    <w:rsid w:val="00D4694F"/>
    <w:rsid w:val="00D6317A"/>
    <w:rsid w:val="00D753D2"/>
    <w:rsid w:val="00D77A8C"/>
    <w:rsid w:val="00DA4C3F"/>
    <w:rsid w:val="00DB4D50"/>
    <w:rsid w:val="00DF657B"/>
    <w:rsid w:val="00E446A3"/>
    <w:rsid w:val="00E54D26"/>
    <w:rsid w:val="00E9259D"/>
    <w:rsid w:val="00EC54B9"/>
    <w:rsid w:val="00EF50C2"/>
    <w:rsid w:val="00F0179F"/>
    <w:rsid w:val="00F67C93"/>
    <w:rsid w:val="00F75195"/>
    <w:rsid w:val="00F8755D"/>
    <w:rsid w:val="00FD0002"/>
    <w:rsid w:val="00FD3B0C"/>
    <w:rsid w:val="00FF3490"/>
    <w:rsid w:val="05901C69"/>
    <w:rsid w:val="08D8516E"/>
    <w:rsid w:val="0D85359E"/>
    <w:rsid w:val="0FD87AB1"/>
    <w:rsid w:val="13DD3DFD"/>
    <w:rsid w:val="14CB0316"/>
    <w:rsid w:val="1C2A03CD"/>
    <w:rsid w:val="1E827BFE"/>
    <w:rsid w:val="20C949BD"/>
    <w:rsid w:val="21237D8F"/>
    <w:rsid w:val="224C7A8A"/>
    <w:rsid w:val="28BE5E4E"/>
    <w:rsid w:val="294469A9"/>
    <w:rsid w:val="2EA42B5B"/>
    <w:rsid w:val="2EA65243"/>
    <w:rsid w:val="353717A1"/>
    <w:rsid w:val="395F3215"/>
    <w:rsid w:val="397A26D1"/>
    <w:rsid w:val="39DC5FBD"/>
    <w:rsid w:val="4ADA5D3A"/>
    <w:rsid w:val="4C201901"/>
    <w:rsid w:val="4E963CE3"/>
    <w:rsid w:val="51A87442"/>
    <w:rsid w:val="55063072"/>
    <w:rsid w:val="55F12998"/>
    <w:rsid w:val="5FBDB243"/>
    <w:rsid w:val="5FFD0EC8"/>
    <w:rsid w:val="61A75784"/>
    <w:rsid w:val="6EEB63A5"/>
    <w:rsid w:val="6F26497C"/>
    <w:rsid w:val="6F3F44A4"/>
    <w:rsid w:val="75F51F1A"/>
    <w:rsid w:val="79A903F2"/>
    <w:rsid w:val="7AE2272C"/>
    <w:rsid w:val="7AF7C0A5"/>
    <w:rsid w:val="7B6F0798"/>
    <w:rsid w:val="7D091D90"/>
    <w:rsid w:val="7E694617"/>
    <w:rsid w:val="9B7FB929"/>
    <w:rsid w:val="AD3F5001"/>
    <w:rsid w:val="AFBF3DA4"/>
    <w:rsid w:val="BA7B23C6"/>
    <w:rsid w:val="BDFE5938"/>
    <w:rsid w:val="D5BFC074"/>
    <w:rsid w:val="DC775994"/>
    <w:rsid w:val="E6DA7E3A"/>
    <w:rsid w:val="EF7F9282"/>
    <w:rsid w:val="F735220E"/>
    <w:rsid w:val="F7FA3C55"/>
    <w:rsid w:val="FAD2A50B"/>
    <w:rsid w:val="FADF189E"/>
    <w:rsid w:val="FFFDA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jc w:val="left"/>
    </w:pPr>
    <w:rPr>
      <w:sz w:val="18"/>
      <w:szCs w:val="18"/>
    </w:rPr>
  </w:style>
  <w:style w:type="paragraph" w:styleId="12">
    <w:name w:val="header"/>
    <w:basedOn w:val="1"/>
    <w:link w:val="36"/>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szCs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明显强调1"/>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明显参考1"/>
    <w:basedOn w:val="17"/>
    <w:qFormat/>
    <w:uiPriority w:val="32"/>
    <w:rPr>
      <w:b/>
      <w:bCs/>
      <w:smallCaps/>
      <w:color w:val="104862"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 w:type="paragraph" w:customStyle="1" w:styleId="38">
    <w:name w:val="标准文件_表格"/>
    <w:basedOn w:val="1"/>
    <w:qFormat/>
    <w:uiPriority w:val="0"/>
    <w:pPr>
      <w:widowControl/>
      <w:autoSpaceDE w:val="0"/>
      <w:autoSpaceDN w:val="0"/>
      <w:jc w:val="center"/>
    </w:pPr>
    <w:rPr>
      <w:rFonts w:ascii="宋体" w:hAnsi="Times New Roman" w:eastAsia="宋体" w:cs="Times New Roman"/>
      <w:kern w:val="0"/>
      <w:sz w:val="18"/>
      <w:szCs w:val="20"/>
    </w:rPr>
  </w:style>
  <w:style w:type="character" w:customStyle="1" w:styleId="39">
    <w:name w:val="font41"/>
    <w:basedOn w:val="17"/>
    <w:qFormat/>
    <w:uiPriority w:val="0"/>
    <w:rPr>
      <w:rFonts w:hint="default" w:ascii="Wingdings" w:hAnsi="Wingdings" w:cs="Wingdings"/>
      <w:color w:val="000000"/>
      <w:sz w:val="28"/>
      <w:szCs w:val="28"/>
      <w:u w:val="none"/>
    </w:rPr>
  </w:style>
  <w:style w:type="character" w:customStyle="1" w:styleId="40">
    <w:name w:val="font51"/>
    <w:basedOn w:val="17"/>
    <w:qFormat/>
    <w:uiPriority w:val="0"/>
    <w:rPr>
      <w:rFonts w:hint="eastAsia" w:ascii="仿宋_GB2312" w:eastAsia="仿宋_GB2312" w:cs="仿宋_GB2312"/>
      <w:color w:val="000000"/>
      <w:sz w:val="28"/>
      <w:szCs w:val="28"/>
      <w:u w:val="none"/>
    </w:rPr>
  </w:style>
  <w:style w:type="character" w:customStyle="1" w:styleId="41">
    <w:name w:val="font61"/>
    <w:basedOn w:val="17"/>
    <w:qFormat/>
    <w:uiPriority w:val="0"/>
    <w:rPr>
      <w:rFonts w:ascii="Calibri" w:hAnsi="Calibri" w:cs="Calibri"/>
      <w:color w:val="000000"/>
      <w:sz w:val="28"/>
      <w:szCs w:val="28"/>
      <w:u w:val="none"/>
    </w:rPr>
  </w:style>
  <w:style w:type="character" w:customStyle="1" w:styleId="42">
    <w:name w:val="font71"/>
    <w:basedOn w:val="17"/>
    <w:qFormat/>
    <w:uiPriority w:val="0"/>
    <w:rPr>
      <w:rFonts w:ascii="Calibri" w:hAnsi="Calibri" w:cs="Calibri"/>
      <w:color w:val="000000"/>
      <w:sz w:val="28"/>
      <w:szCs w:val="28"/>
      <w:u w:val="none"/>
    </w:rPr>
  </w:style>
  <w:style w:type="character" w:customStyle="1" w:styleId="43">
    <w:name w:val="font21"/>
    <w:basedOn w:val="17"/>
    <w:qFormat/>
    <w:uiPriority w:val="0"/>
    <w:rPr>
      <w:rFonts w:hint="default" w:ascii="Wingdings" w:hAnsi="Wingdings" w:cs="Wingdings"/>
      <w:color w:val="000000"/>
      <w:sz w:val="28"/>
      <w:szCs w:val="28"/>
      <w:u w:val="none"/>
    </w:rPr>
  </w:style>
  <w:style w:type="character" w:customStyle="1" w:styleId="44">
    <w:name w:val="font31"/>
    <w:basedOn w:val="17"/>
    <w:qFormat/>
    <w:uiPriority w:val="0"/>
    <w:rPr>
      <w:rFonts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3016</Words>
  <Characters>3048</Characters>
  <Lines>14</Lines>
  <Paragraphs>4</Paragraphs>
  <TotalTime>7</TotalTime>
  <ScaleCrop>false</ScaleCrop>
  <LinksUpToDate>false</LinksUpToDate>
  <CharactersWithSpaces>3595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2024-04-20T23:15:00Z</dcterms:created>
  <dc:creator>元华 戚</dc:creator>
  <cp:lastModifiedBy>大头儿子</cp:lastModifiedBy>
  <cp:lastPrinted>2024-12-19T03:23:00Z</cp:lastPrinted>
  <dcterms:modified xsi:type="dcterms:W3CDTF">2024-12-26T05:42:42Z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A4E1939961A241A287235BA7E053F0BA_12</vt:lpwstr>
  </property>
</Properties>
</file>