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首次登记公告</w:t>
      </w:r>
    </w:p>
    <w:p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淄川区（农村房地一体）【202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kern w:val="0"/>
          <w:sz w:val="44"/>
          <w:szCs w:val="44"/>
        </w:rPr>
        <w:t>】00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22</w:t>
      </w:r>
      <w:r>
        <w:rPr>
          <w:rFonts w:hint="eastAsia" w:ascii="宋体" w:hAnsi="宋体"/>
          <w:b/>
          <w:kern w:val="0"/>
          <w:sz w:val="44"/>
          <w:szCs w:val="44"/>
        </w:rPr>
        <w:t>号</w:t>
      </w:r>
    </w:p>
    <w:p>
      <w:pPr>
        <w:pStyle w:val="5"/>
        <w:widowControl/>
        <w:shd w:val="clear" w:color="auto" w:fill="FFFFFF"/>
        <w:spacing w:beforeAutospacing="0" w:afterAutospacing="0" w:line="504" w:lineRule="atLeast"/>
        <w:ind w:firstLine="560"/>
        <w:rPr>
          <w:rFonts w:ascii="宋体" w:hAnsi="宋体" w:cs="宋体"/>
          <w:color w:val="444444"/>
          <w:sz w:val="30"/>
          <w:szCs w:val="30"/>
          <w:shd w:val="clear" w:color="auto" w:fill="FFFFFF"/>
        </w:rPr>
      </w:pPr>
    </w:p>
    <w:p>
      <w:pPr>
        <w:ind w:firstLine="66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0"/>
          <w:szCs w:val="30"/>
        </w:rPr>
        <w:t>根据《不动产登记暂行条例实施细则》及《各级关于农村房地一体实施方案》相关规定，现将淄川区太河镇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聚峰</w:t>
      </w:r>
      <w:r>
        <w:rPr>
          <w:rFonts w:hint="eastAsia" w:ascii="宋体" w:hAnsi="宋体"/>
          <w:kern w:val="0"/>
          <w:sz w:val="30"/>
          <w:szCs w:val="30"/>
        </w:rPr>
        <w:t>村</w:t>
      </w:r>
      <w:r>
        <w:rPr>
          <w:rFonts w:hint="eastAsia" w:ascii="宋体" w:hAnsi="宋体"/>
          <w:kern w:val="0"/>
          <w:sz w:val="30"/>
          <w:szCs w:val="30"/>
          <w:u w:val="single"/>
          <w:lang w:val="en-US" w:eastAsia="zh-CN"/>
        </w:rPr>
        <w:t>张学水</w:t>
      </w:r>
      <w:r>
        <w:rPr>
          <w:rFonts w:hint="eastAsia" w:ascii="宋体" w:hAnsi="宋体"/>
          <w:kern w:val="0"/>
          <w:sz w:val="30"/>
          <w:szCs w:val="30"/>
        </w:rPr>
        <w:t>等</w:t>
      </w:r>
      <w:r>
        <w:rPr>
          <w:rFonts w:hint="eastAsia" w:ascii="宋体" w:hAnsi="宋体"/>
          <w:kern w:val="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/>
          <w:kern w:val="0"/>
          <w:sz w:val="30"/>
          <w:szCs w:val="30"/>
        </w:rPr>
        <w:t>户农村房地一体不动产登记申请审核情况（详见太河镇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聚峰</w:t>
      </w:r>
      <w:r>
        <w:rPr>
          <w:rFonts w:hint="eastAsia" w:ascii="宋体" w:hAnsi="宋体"/>
          <w:kern w:val="0"/>
          <w:sz w:val="30"/>
          <w:szCs w:val="30"/>
        </w:rPr>
        <w:t>村农村房地一体不动产登记公告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kern w:val="0"/>
          <w:sz w:val="30"/>
          <w:szCs w:val="30"/>
        </w:rPr>
        <w:t>户明细表）进行公告征询异议，如有异议者，请在公告之日起</w:t>
      </w:r>
      <w:r>
        <w:rPr>
          <w:rFonts w:ascii="宋体" w:hAnsi="宋体"/>
          <w:kern w:val="0"/>
          <w:sz w:val="30"/>
          <w:szCs w:val="30"/>
        </w:rPr>
        <w:t>15</w:t>
      </w:r>
      <w:r>
        <w:rPr>
          <w:rFonts w:hint="eastAsia" w:ascii="宋体" w:hAnsi="宋体"/>
          <w:kern w:val="0"/>
          <w:sz w:val="30"/>
          <w:szCs w:val="30"/>
        </w:rPr>
        <w:t>个工作日内向淄川区太河镇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聚峰</w:t>
      </w:r>
      <w:r>
        <w:rPr>
          <w:rFonts w:hint="eastAsia" w:ascii="宋体" w:hAnsi="宋体"/>
          <w:kern w:val="0"/>
          <w:sz w:val="30"/>
          <w:szCs w:val="30"/>
        </w:rPr>
        <w:t>村村委会提交异议的书面材料，据以复核。逾期无异议的，</w:t>
      </w:r>
      <w:r>
        <w:rPr>
          <w:rFonts w:hint="eastAsia" w:ascii="宋体" w:hAnsi="宋体"/>
          <w:color w:val="333333"/>
          <w:sz w:val="30"/>
          <w:szCs w:val="30"/>
          <w:shd w:val="clear" w:color="auto" w:fill="FFFFFF"/>
        </w:rPr>
        <w:t>将按有关规定给予</w:t>
      </w:r>
      <w:r>
        <w:rPr>
          <w:rFonts w:hint="eastAsia" w:ascii="宋体" w:hAnsi="宋体"/>
          <w:kern w:val="0"/>
          <w:sz w:val="30"/>
          <w:szCs w:val="30"/>
        </w:rPr>
        <w:t>办理不动产登记。</w:t>
      </w:r>
    </w:p>
    <w:p>
      <w:pPr>
        <w:ind w:firstLine="660"/>
        <w:rPr>
          <w:rFonts w:ascii="宋体" w:hAnsi="宋体"/>
          <w:kern w:val="0"/>
          <w:sz w:val="32"/>
          <w:szCs w:val="32"/>
        </w:rPr>
      </w:pPr>
    </w:p>
    <w:p>
      <w:pPr>
        <w:ind w:firstLine="660"/>
        <w:rPr>
          <w:rFonts w:ascii="宋体" w:hAnsi="宋体"/>
          <w:kern w:val="0"/>
          <w:sz w:val="32"/>
          <w:szCs w:val="32"/>
        </w:rPr>
      </w:pPr>
    </w:p>
    <w:p>
      <w:pPr>
        <w:ind w:firstLine="660"/>
        <w:rPr>
          <w:rFonts w:ascii="宋体" w:hAnsi="宋体"/>
          <w:kern w:val="0"/>
          <w:sz w:val="32"/>
          <w:szCs w:val="32"/>
        </w:rPr>
      </w:pPr>
    </w:p>
    <w:p>
      <w:pPr>
        <w:ind w:firstLine="660"/>
        <w:rPr>
          <w:rFonts w:hint="default" w:ascii="宋体" w:hAnsi="宋体" w:eastAsia="宋体" w:cs="仿宋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15854441999</w:t>
      </w:r>
    </w:p>
    <w:p>
      <w:pPr>
        <w:ind w:firstLine="66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联系地址：</w:t>
      </w:r>
      <w:r>
        <w:rPr>
          <w:rFonts w:hint="eastAsia" w:ascii="宋体" w:hAnsi="宋体"/>
          <w:kern w:val="0"/>
          <w:sz w:val="30"/>
          <w:szCs w:val="30"/>
        </w:rPr>
        <w:t>淄川区太河镇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聚峰</w:t>
      </w:r>
      <w:r>
        <w:rPr>
          <w:rFonts w:hint="eastAsia" w:ascii="宋体" w:hAnsi="宋体"/>
          <w:kern w:val="0"/>
          <w:sz w:val="30"/>
          <w:szCs w:val="30"/>
        </w:rPr>
        <w:t>村村委</w:t>
      </w:r>
    </w:p>
    <w:p>
      <w:pPr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公告单位</w:t>
      </w:r>
      <w:r>
        <w:rPr>
          <w:rFonts w:hint="eastAsia" w:cs="仿宋" w:asciiTheme="minorEastAsia" w:hAnsiTheme="minorEastAsia" w:eastAsiaTheme="minorEastAsia"/>
          <w:color w:val="444444"/>
          <w:sz w:val="32"/>
          <w:szCs w:val="32"/>
          <w:shd w:val="clear" w:color="auto" w:fill="FFFFFF"/>
        </w:rPr>
        <w:t>：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淄博市淄川区自然资源局</w:t>
      </w:r>
    </w:p>
    <w:p>
      <w:pPr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公告日期： 202</w:t>
      </w:r>
      <w:r>
        <w:rPr>
          <w:rFonts w:hint="eastAsia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日</w:t>
      </w:r>
    </w:p>
    <w:p>
      <w:pPr>
        <w:rPr>
          <w:rFonts w:ascii="宋体" w:hAnsi="宋体"/>
          <w:kern w:val="0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15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531"/>
        <w:gridCol w:w="1134"/>
        <w:gridCol w:w="2883"/>
        <w:gridCol w:w="1432"/>
        <w:gridCol w:w="1110"/>
        <w:gridCol w:w="960"/>
        <w:gridCol w:w="915"/>
        <w:gridCol w:w="825"/>
        <w:gridCol w:w="1200"/>
        <w:gridCol w:w="111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7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淄川区（农村房地一体）【202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】00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号太河镇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聚峰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村农村房地一体不动产登记公告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户明细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宗地代码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不动产坐落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不动产来源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不动产层数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用地取得时间(年）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建成年份(年）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拟登记占地面积（㎡）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拟登记建筑面积（㎡）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符合一户一宅政策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370302200297JC00501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张学水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淄川区太河镇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聚峰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批准自建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1966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1975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180.21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131.16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符合</w:t>
            </w:r>
          </w:p>
        </w:tc>
      </w:tr>
    </w:tbl>
    <w:p>
      <w:pPr>
        <w:ind w:right="960"/>
        <w:rPr>
          <w:rFonts w:ascii="宋体" w:hAnsi="宋体" w:cs="仿宋"/>
          <w:sz w:val="24"/>
          <w:szCs w:val="24"/>
        </w:rPr>
      </w:pPr>
    </w:p>
    <w:sectPr>
      <w:footerReference r:id="rId4" w:type="default"/>
      <w:pgSz w:w="16838" w:h="11906" w:orient="landscape"/>
      <w:pgMar w:top="284" w:right="567" w:bottom="567" w:left="56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</w:t>
                </w:r>
                <w:r>
                  <w:rPr>
                    <w:rFonts w:hint="eastAsia"/>
                    <w:lang w:val="en-US" w:eastAsia="zh-CN"/>
                  </w:rPr>
                  <w:t>1</w:t>
                </w:r>
                <w: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jFhN2EzNTMwYTkyNTcxNWQyMDc3ZDIzMjg1M2FiOGYifQ=="/>
  </w:docVars>
  <w:rsids>
    <w:rsidRoot w:val="0020551F"/>
    <w:rsid w:val="00022952"/>
    <w:rsid w:val="000437E4"/>
    <w:rsid w:val="00043FAC"/>
    <w:rsid w:val="00062A2B"/>
    <w:rsid w:val="000638D9"/>
    <w:rsid w:val="000642A9"/>
    <w:rsid w:val="00064E35"/>
    <w:rsid w:val="00086C47"/>
    <w:rsid w:val="000C2789"/>
    <w:rsid w:val="000C7E6F"/>
    <w:rsid w:val="000D4CC3"/>
    <w:rsid w:val="000D6208"/>
    <w:rsid w:val="000E5C63"/>
    <w:rsid w:val="000F2DDD"/>
    <w:rsid w:val="000F4911"/>
    <w:rsid w:val="00113509"/>
    <w:rsid w:val="001224A3"/>
    <w:rsid w:val="00125FB1"/>
    <w:rsid w:val="001322C1"/>
    <w:rsid w:val="001445A0"/>
    <w:rsid w:val="00151E03"/>
    <w:rsid w:val="001529A5"/>
    <w:rsid w:val="00157F1E"/>
    <w:rsid w:val="00195ADD"/>
    <w:rsid w:val="002025C0"/>
    <w:rsid w:val="0020551F"/>
    <w:rsid w:val="00212BB6"/>
    <w:rsid w:val="00237DC4"/>
    <w:rsid w:val="00261F73"/>
    <w:rsid w:val="0028058A"/>
    <w:rsid w:val="00287A94"/>
    <w:rsid w:val="002B47B1"/>
    <w:rsid w:val="002C453C"/>
    <w:rsid w:val="002D4841"/>
    <w:rsid w:val="002D6A0F"/>
    <w:rsid w:val="00310F66"/>
    <w:rsid w:val="003345BF"/>
    <w:rsid w:val="00335093"/>
    <w:rsid w:val="00337D28"/>
    <w:rsid w:val="00357C0F"/>
    <w:rsid w:val="003737B1"/>
    <w:rsid w:val="00374A13"/>
    <w:rsid w:val="003874C0"/>
    <w:rsid w:val="00394F90"/>
    <w:rsid w:val="003B2B1F"/>
    <w:rsid w:val="003F2202"/>
    <w:rsid w:val="004166F4"/>
    <w:rsid w:val="00417B32"/>
    <w:rsid w:val="00451888"/>
    <w:rsid w:val="00486DD9"/>
    <w:rsid w:val="00507181"/>
    <w:rsid w:val="00512272"/>
    <w:rsid w:val="005268FD"/>
    <w:rsid w:val="00533F23"/>
    <w:rsid w:val="005401B5"/>
    <w:rsid w:val="00574CE5"/>
    <w:rsid w:val="005936DC"/>
    <w:rsid w:val="005974E3"/>
    <w:rsid w:val="005A1C76"/>
    <w:rsid w:val="005C0766"/>
    <w:rsid w:val="005D7914"/>
    <w:rsid w:val="00606C8F"/>
    <w:rsid w:val="00614CA8"/>
    <w:rsid w:val="00633989"/>
    <w:rsid w:val="00656628"/>
    <w:rsid w:val="00662972"/>
    <w:rsid w:val="0067661A"/>
    <w:rsid w:val="006D167D"/>
    <w:rsid w:val="006D2ABD"/>
    <w:rsid w:val="00735357"/>
    <w:rsid w:val="00740535"/>
    <w:rsid w:val="007467FF"/>
    <w:rsid w:val="00762244"/>
    <w:rsid w:val="00763FDD"/>
    <w:rsid w:val="00772460"/>
    <w:rsid w:val="007728A1"/>
    <w:rsid w:val="007A394A"/>
    <w:rsid w:val="007A6E30"/>
    <w:rsid w:val="007B0D06"/>
    <w:rsid w:val="007B5240"/>
    <w:rsid w:val="007C40FF"/>
    <w:rsid w:val="007D4E49"/>
    <w:rsid w:val="007F1F24"/>
    <w:rsid w:val="007F4E25"/>
    <w:rsid w:val="00814946"/>
    <w:rsid w:val="00814F07"/>
    <w:rsid w:val="00850D14"/>
    <w:rsid w:val="0086228F"/>
    <w:rsid w:val="00863009"/>
    <w:rsid w:val="008D2960"/>
    <w:rsid w:val="008D5867"/>
    <w:rsid w:val="008F14E0"/>
    <w:rsid w:val="009026B8"/>
    <w:rsid w:val="00903D42"/>
    <w:rsid w:val="00925C92"/>
    <w:rsid w:val="00930F7F"/>
    <w:rsid w:val="009337FD"/>
    <w:rsid w:val="00964B56"/>
    <w:rsid w:val="00984341"/>
    <w:rsid w:val="009D667D"/>
    <w:rsid w:val="00A05A37"/>
    <w:rsid w:val="00A31855"/>
    <w:rsid w:val="00A378AC"/>
    <w:rsid w:val="00A51FDA"/>
    <w:rsid w:val="00A74C5F"/>
    <w:rsid w:val="00A75ECB"/>
    <w:rsid w:val="00A90F27"/>
    <w:rsid w:val="00AA187A"/>
    <w:rsid w:val="00AC370F"/>
    <w:rsid w:val="00AF761F"/>
    <w:rsid w:val="00B00A86"/>
    <w:rsid w:val="00B03855"/>
    <w:rsid w:val="00B12060"/>
    <w:rsid w:val="00B13A09"/>
    <w:rsid w:val="00B14245"/>
    <w:rsid w:val="00B1555B"/>
    <w:rsid w:val="00B2604C"/>
    <w:rsid w:val="00B36177"/>
    <w:rsid w:val="00B4276B"/>
    <w:rsid w:val="00B5566B"/>
    <w:rsid w:val="00B93D0D"/>
    <w:rsid w:val="00BE0290"/>
    <w:rsid w:val="00BF22C9"/>
    <w:rsid w:val="00C37053"/>
    <w:rsid w:val="00C44577"/>
    <w:rsid w:val="00C747D7"/>
    <w:rsid w:val="00CF0A0E"/>
    <w:rsid w:val="00D33401"/>
    <w:rsid w:val="00D5448E"/>
    <w:rsid w:val="00D57DB6"/>
    <w:rsid w:val="00D93C35"/>
    <w:rsid w:val="00D96A35"/>
    <w:rsid w:val="00DD542E"/>
    <w:rsid w:val="00DD732A"/>
    <w:rsid w:val="00E1015D"/>
    <w:rsid w:val="00E710DB"/>
    <w:rsid w:val="00E72836"/>
    <w:rsid w:val="00E7423D"/>
    <w:rsid w:val="00E8523F"/>
    <w:rsid w:val="00E93B4D"/>
    <w:rsid w:val="00EB0FEC"/>
    <w:rsid w:val="00EC47BA"/>
    <w:rsid w:val="00EE0858"/>
    <w:rsid w:val="00F012B9"/>
    <w:rsid w:val="00F15CC7"/>
    <w:rsid w:val="00F46C8F"/>
    <w:rsid w:val="00F47B52"/>
    <w:rsid w:val="00F54D01"/>
    <w:rsid w:val="00F67C41"/>
    <w:rsid w:val="00F85EB9"/>
    <w:rsid w:val="00FB0F41"/>
    <w:rsid w:val="00FD3A66"/>
    <w:rsid w:val="00FD75BB"/>
    <w:rsid w:val="02520A16"/>
    <w:rsid w:val="02DD6940"/>
    <w:rsid w:val="036A6E3A"/>
    <w:rsid w:val="04F90792"/>
    <w:rsid w:val="069C3AC9"/>
    <w:rsid w:val="06DE5C2F"/>
    <w:rsid w:val="07567BD9"/>
    <w:rsid w:val="0937025C"/>
    <w:rsid w:val="09720445"/>
    <w:rsid w:val="0C0E4681"/>
    <w:rsid w:val="0D896AC8"/>
    <w:rsid w:val="0E9A56AD"/>
    <w:rsid w:val="11EC7057"/>
    <w:rsid w:val="12562CD8"/>
    <w:rsid w:val="160638A2"/>
    <w:rsid w:val="17A45F9B"/>
    <w:rsid w:val="1AE80E2F"/>
    <w:rsid w:val="1E0D4CAB"/>
    <w:rsid w:val="1E1318AB"/>
    <w:rsid w:val="22395A7A"/>
    <w:rsid w:val="22D03599"/>
    <w:rsid w:val="22DB1221"/>
    <w:rsid w:val="243E53AF"/>
    <w:rsid w:val="27611A57"/>
    <w:rsid w:val="28492948"/>
    <w:rsid w:val="2A1241EF"/>
    <w:rsid w:val="2D330F3B"/>
    <w:rsid w:val="30E91B6D"/>
    <w:rsid w:val="334F0249"/>
    <w:rsid w:val="33A04C09"/>
    <w:rsid w:val="34D709A0"/>
    <w:rsid w:val="357D2493"/>
    <w:rsid w:val="36085E56"/>
    <w:rsid w:val="3641793A"/>
    <w:rsid w:val="36AA6B4C"/>
    <w:rsid w:val="3A0D6782"/>
    <w:rsid w:val="3CEC579E"/>
    <w:rsid w:val="40E31A04"/>
    <w:rsid w:val="4415620B"/>
    <w:rsid w:val="44BC3236"/>
    <w:rsid w:val="47C84DA0"/>
    <w:rsid w:val="4A7F164B"/>
    <w:rsid w:val="4D3504E9"/>
    <w:rsid w:val="4F957CDF"/>
    <w:rsid w:val="5057160A"/>
    <w:rsid w:val="50F87CEC"/>
    <w:rsid w:val="513775BC"/>
    <w:rsid w:val="53792A7E"/>
    <w:rsid w:val="53CC1BB3"/>
    <w:rsid w:val="5526365D"/>
    <w:rsid w:val="5559441F"/>
    <w:rsid w:val="56F4060E"/>
    <w:rsid w:val="571618B3"/>
    <w:rsid w:val="57433953"/>
    <w:rsid w:val="57823F38"/>
    <w:rsid w:val="582E331D"/>
    <w:rsid w:val="591332A1"/>
    <w:rsid w:val="5A5D5722"/>
    <w:rsid w:val="5B9F778C"/>
    <w:rsid w:val="5BCE2263"/>
    <w:rsid w:val="5C3A58FB"/>
    <w:rsid w:val="5C82721B"/>
    <w:rsid w:val="5D245CF7"/>
    <w:rsid w:val="5E3E6063"/>
    <w:rsid w:val="5F110AAF"/>
    <w:rsid w:val="5FB321AB"/>
    <w:rsid w:val="5FF22444"/>
    <w:rsid w:val="61A72DF1"/>
    <w:rsid w:val="62447DE8"/>
    <w:rsid w:val="6275556C"/>
    <w:rsid w:val="633F7B83"/>
    <w:rsid w:val="66160465"/>
    <w:rsid w:val="68062DE5"/>
    <w:rsid w:val="683B2871"/>
    <w:rsid w:val="695245E9"/>
    <w:rsid w:val="6A497855"/>
    <w:rsid w:val="6E5F6718"/>
    <w:rsid w:val="700B2303"/>
    <w:rsid w:val="7073559C"/>
    <w:rsid w:val="747F55D0"/>
    <w:rsid w:val="75035642"/>
    <w:rsid w:val="757576AE"/>
    <w:rsid w:val="75BE19F7"/>
    <w:rsid w:val="782D0DFE"/>
    <w:rsid w:val="7AF51B6C"/>
    <w:rsid w:val="7BAB39CC"/>
    <w:rsid w:val="7D6C57CD"/>
    <w:rsid w:val="7D923BFF"/>
    <w:rsid w:val="7F532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2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3"/>
    <w:qFormat/>
    <w:uiPriority w:val="99"/>
    <w:rPr>
      <w:kern w:val="2"/>
      <w:sz w:val="18"/>
      <w:szCs w:val="18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kern w:val="0"/>
      <w:sz w:val="28"/>
      <w:szCs w:val="28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1"/>
    <w:qFormat/>
    <w:uiPriority w:val="0"/>
    <w:rPr>
      <w:rFonts w:hint="default" w:ascii="Courier New" w:hAnsi="Courier New" w:cs="Courier New"/>
      <w:color w:val="000000"/>
      <w:sz w:val="28"/>
      <w:szCs w:val="28"/>
      <w:u w:val="none"/>
    </w:rPr>
  </w:style>
  <w:style w:type="character" w:customStyle="1" w:styleId="2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590</Words>
  <Characters>3369</Characters>
  <Lines>28</Lines>
  <Paragraphs>7</Paragraphs>
  <TotalTime>7</TotalTime>
  <ScaleCrop>false</ScaleCrop>
  <LinksUpToDate>false</LinksUpToDate>
  <CharactersWithSpaces>3952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2018-08-16T08:02:00Z</dcterms:created>
  <dc:creator>dell-pc</dc:creator>
  <cp:lastModifiedBy>Administrator</cp:lastModifiedBy>
  <cp:lastPrinted>2022-06-18T08:20:00Z</cp:lastPrinted>
  <dcterms:modified xsi:type="dcterms:W3CDTF">2015-12-31T16:32:27Z</dcterms:modified>
  <dc:title>农村不动产登记征询异议公告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8266B05AA4834B9895CD3132BDA25503</vt:lpwstr>
  </property>
</Properties>
</file>