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加入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光荣店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成员单位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明白纸</w:t>
      </w:r>
    </w:p>
    <w:p>
      <w:pPr>
        <w:tabs>
          <w:tab w:val="left" w:pos="294"/>
        </w:tabs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tabs>
          <w:tab w:val="left" w:pos="294"/>
        </w:tabs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一、申请流程</w:t>
      </w:r>
    </w:p>
    <w:p>
      <w:pPr>
        <w:tabs>
          <w:tab w:val="left" w:pos="294"/>
        </w:tabs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（一）申请单位在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淄川区</w:t>
      </w:r>
      <w:r>
        <w:rPr>
          <w:rFonts w:hint="eastAsia" w:ascii="仿宋_GB2312" w:hAnsi="仿宋_GB2312" w:eastAsia="仿宋_GB2312" w:cs="仿宋_GB2312"/>
          <w:sz w:val="32"/>
          <w:szCs w:val="32"/>
        </w:rPr>
        <w:t>退役军人事务局微信公众号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（微信搜索：“淄川退役军人”，添加关注）“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拥军光荣店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专栏下载并填写《淄川“拥军光荣店”成员单位申请表》；</w:t>
      </w:r>
    </w:p>
    <w:p>
      <w:pPr>
        <w:spacing w:line="560" w:lineRule="exact"/>
        <w:ind w:firstLine="736" w:firstLineChars="23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（二）提交法人身份证复印件、统一社会信用代码证或营业执照复印件、无违法犯罪承诺书；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（三）上述材料需加盖公章，以JPG或PDF格式连同电子版《申请表》一起发送到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淄川区</w:t>
      </w:r>
      <w:r>
        <w:rPr>
          <w:rFonts w:hint="eastAsia" w:ascii="仿宋_GB2312" w:hAnsi="仿宋_GB2312" w:eastAsia="仿宋_GB2312" w:cs="仿宋_GB2312"/>
          <w:sz w:val="32"/>
          <w:szCs w:val="32"/>
        </w:rPr>
        <w:t>退役军人事务局指定邮箱。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核准</w:t>
      </w:r>
      <w:r>
        <w:rPr>
          <w:rFonts w:hint="eastAsia" w:ascii="黑体" w:hAnsi="黑体" w:eastAsia="黑体" w:cs="黑体"/>
          <w:sz w:val="32"/>
          <w:szCs w:val="32"/>
        </w:rPr>
        <w:t>流程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（一）解答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咨询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加入成员单位的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相关问题；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（二）整理汇总《淄川“拥军光荣店”成员单位申请表》；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（三）审核申请单位填报内容，修改完善相关信息；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（四）初步确定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</w:t>
      </w:r>
      <w:r>
        <w:rPr>
          <w:rFonts w:hint="eastAsia" w:ascii="仿宋_GB2312" w:hAnsi="仿宋_GB2312" w:eastAsia="仿宋_GB2312" w:cs="仿宋_GB2312"/>
          <w:sz w:val="32"/>
          <w:szCs w:val="32"/>
        </w:rPr>
        <w:t>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成员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）对接议事协调部门，核查申请单位是否存在违规违法情况；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）对核准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</w:t>
      </w:r>
      <w:r>
        <w:rPr>
          <w:rFonts w:hint="eastAsia" w:ascii="仿宋_GB2312" w:hAnsi="仿宋_GB2312" w:eastAsia="仿宋_GB2312" w:cs="仿宋_GB2312"/>
          <w:sz w:val="32"/>
          <w:szCs w:val="32"/>
        </w:rPr>
        <w:t>入单位进行公示；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）颁授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淄博惠军联盟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淄川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拥军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光荣店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牌匾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及标识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pgSz w:w="12240" w:h="15840"/>
      <w:pgMar w:top="1440" w:right="1800" w:bottom="1440" w:left="1800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jE3MzJjNTdjMzhlYzg5ODc4MjZmNTQwZWFiOGZiM2YifQ=="/>
  </w:docVars>
  <w:rsids>
    <w:rsidRoot w:val="0001462A"/>
    <w:rsid w:val="0001462A"/>
    <w:rsid w:val="00297498"/>
    <w:rsid w:val="0045369E"/>
    <w:rsid w:val="0051623C"/>
    <w:rsid w:val="00923075"/>
    <w:rsid w:val="01352007"/>
    <w:rsid w:val="06E8503E"/>
    <w:rsid w:val="087414C1"/>
    <w:rsid w:val="183F1E1E"/>
    <w:rsid w:val="187E54DC"/>
    <w:rsid w:val="25044A06"/>
    <w:rsid w:val="2EDE3A96"/>
    <w:rsid w:val="322600AF"/>
    <w:rsid w:val="554345C4"/>
    <w:rsid w:val="5AA71364"/>
    <w:rsid w:val="63FF2724"/>
    <w:rsid w:val="6DC51517"/>
    <w:rsid w:val="790A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355</Characters>
  <Lines>2</Lines>
  <Paragraphs>1</Paragraphs>
  <TotalTime>2</TotalTime>
  <ScaleCrop>false</ScaleCrop>
  <LinksUpToDate>false</LinksUpToDate>
  <CharactersWithSpaces>355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2021-01-28T03:52:00Z</dcterms:created>
  <dc:creator>lenovo</dc:creator>
  <cp:lastModifiedBy>司书江</cp:lastModifiedBy>
  <cp:lastPrinted>2021-01-28T08:55:00Z</cp:lastPrinted>
  <dcterms:modified xsi:type="dcterms:W3CDTF">2023-03-21T09:03:26Z</dcterms:modified>
  <dc:title>青岛“荣军联盟”明白纸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0BC525F6C2A84701B7664A8B82FE5AE9</vt:lpwstr>
  </property>
</Properties>
</file>